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12" w:tblpY="653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626"/>
        <w:gridCol w:w="1289"/>
        <w:gridCol w:w="1431"/>
        <w:gridCol w:w="1871"/>
        <w:gridCol w:w="853"/>
        <w:gridCol w:w="921"/>
      </w:tblGrid>
      <w:tr w:rsidR="008B696C" w:rsidRPr="001C0C9C" w:rsidTr="002D3A66">
        <w:trPr>
          <w:trHeight w:val="27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Тип документа</w:t>
            </w:r>
          </w:p>
        </w:tc>
        <w:tc>
          <w:tcPr>
            <w:tcW w:w="3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84294F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ПОЛОЖЕНИЕ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Calibri" w:hAnsi="Times New Roman" w:cs="Times New Roman"/>
                <w:sz w:val="20"/>
              </w:rPr>
              <w:id w:val="-1977372956"/>
              <w:docPartObj>
                <w:docPartGallery w:val="Page Numbers (Top of Page)"/>
                <w:docPartUnique/>
              </w:docPartObj>
            </w:sdtPr>
            <w:sdtEndPr/>
            <w:sdtContent>
              <w:p w:rsidR="001C0C9C" w:rsidRDefault="001C0C9C" w:rsidP="008B696C">
                <w:pPr>
                  <w:spacing w:after="0"/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Страница</w:t>
                </w:r>
              </w:p>
              <w:p w:rsidR="001C0C9C" w:rsidRPr="001C0C9C" w:rsidRDefault="001C0C9C" w:rsidP="008B696C">
                <w:pPr>
                  <w:spacing w:after="0"/>
                  <w:jc w:val="center"/>
                  <w:rPr>
                    <w:rFonts w:ascii="Times New Roman" w:eastAsia="Calibri" w:hAnsi="Times New Roman" w:cs="Times New Roman"/>
                    <w:sz w:val="20"/>
                  </w:rPr>
                </w:pP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</w:t>
                </w: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fldChar w:fldCharType="begin"/>
                </w: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instrText xml:space="preserve"> PAGE </w:instrText>
                </w: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fldChar w:fldCharType="separate"/>
                </w:r>
                <w:r w:rsidR="00F54E18">
                  <w:rPr>
                    <w:rFonts w:ascii="Times New Roman" w:eastAsia="Calibri" w:hAnsi="Times New Roman" w:cs="Times New Roman"/>
                    <w:noProof/>
                    <w:sz w:val="16"/>
                    <w:szCs w:val="16"/>
                  </w:rPr>
                  <w:t>1</w:t>
                </w: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fldChar w:fldCharType="end"/>
                </w:r>
                <w:r w:rsidRPr="001C0C9C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из </w:t>
                </w:r>
                <w:r w:rsidR="00944F93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8B696C" w:rsidRPr="001C0C9C" w:rsidTr="002D3A66">
        <w:trPr>
          <w:trHeight w:val="29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Назначение</w:t>
            </w:r>
          </w:p>
        </w:tc>
        <w:tc>
          <w:tcPr>
            <w:tcW w:w="3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sz w:val="20"/>
              </w:rPr>
              <w:t>Все медицинские центры и отделения  ТОО «</w:t>
            </w:r>
            <w:r w:rsidRPr="001C0C9C">
              <w:rPr>
                <w:rFonts w:ascii="Times New Roman" w:eastAsia="Calibri" w:hAnsi="Times New Roman" w:cs="Times New Roman"/>
                <w:sz w:val="20"/>
                <w:lang w:val="en-US"/>
              </w:rPr>
              <w:t>B</w:t>
            </w:r>
            <w:r w:rsidRPr="001C0C9C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1C0C9C">
              <w:rPr>
                <w:rFonts w:ascii="Times New Roman" w:eastAsia="Calibri" w:hAnsi="Times New Roman" w:cs="Times New Roman"/>
                <w:sz w:val="20"/>
                <w:lang w:val="en-US"/>
              </w:rPr>
              <w:t>B</w:t>
            </w:r>
            <w:r w:rsidRPr="001C0C9C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1C0C9C">
              <w:rPr>
                <w:rFonts w:ascii="Times New Roman" w:eastAsia="Calibri" w:hAnsi="Times New Roman" w:cs="Times New Roman"/>
                <w:sz w:val="20"/>
                <w:lang w:val="en-US"/>
              </w:rPr>
              <w:t>NURA</w:t>
            </w:r>
            <w:r w:rsidRPr="001C0C9C">
              <w:rPr>
                <w:rFonts w:ascii="Times New Roman" w:eastAsia="Calibri" w:hAnsi="Times New Roman" w:cs="Times New Roman"/>
                <w:sz w:val="20"/>
              </w:rPr>
              <w:t>» в Республике Казахстан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214E706A" wp14:editId="593B5964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-74930</wp:posOffset>
                  </wp:positionV>
                  <wp:extent cx="517525" cy="755015"/>
                  <wp:effectExtent l="0" t="0" r="0" b="6985"/>
                  <wp:wrapNone/>
                  <wp:docPr id="16" name="Рисунок 1" descr="Y:\++Азия\CENTERS\BBNURA\LOGO\BBN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++Азия\CENTERS\BBNURA\LOGO\BBN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5E7C" w:rsidRPr="001C0C9C" w:rsidTr="00322D64">
        <w:trPr>
          <w:trHeight w:val="1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sz w:val="20"/>
              </w:rPr>
              <w:t>ББН-</w:t>
            </w:r>
            <w:r w:rsidRPr="001C0C9C">
              <w:rPr>
                <w:rFonts w:ascii="Times New Roman" w:eastAsia="Calibri" w:hAnsi="Times New Roman" w:cs="Times New Roman"/>
                <w:sz w:val="20"/>
                <w:lang w:val="en-US"/>
              </w:rPr>
              <w:t>VIII/01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20"/>
              </w:rPr>
              <w:t>КАЧ-А1</w:t>
            </w:r>
            <w:r w:rsidR="00CD5115">
              <w:rPr>
                <w:rFonts w:ascii="Times New Roman" w:eastAsia="Calibri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Редакция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    </w:t>
            </w:r>
            <w:r w:rsidR="003F21C1">
              <w:rPr>
                <w:rFonts w:ascii="Times New Roman" w:eastAsia="Calibri" w:hAnsi="Times New Roman" w:cs="Times New Roman"/>
                <w:b/>
                <w:sz w:val="20"/>
              </w:rPr>
              <w:t>001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8B696C" w:rsidRPr="001C0C9C" w:rsidTr="002D3A66">
        <w:trPr>
          <w:trHeight w:val="60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Название</w:t>
            </w:r>
          </w:p>
        </w:tc>
        <w:tc>
          <w:tcPr>
            <w:tcW w:w="3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C66F1D" w:rsidP="00016BB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B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ПОЛОЖЕНИЕ О КЛИНИКО-ОПЕРАЦИОННОМ ОТДЕЛЕ</w:t>
            </w:r>
            <w:r w:rsidRPr="001C0C9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8B696C" w:rsidRPr="001C0C9C" w:rsidTr="00C25126">
        <w:trPr>
          <w:trHeight w:val="46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Разработано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sz w:val="20"/>
              </w:rPr>
              <w:t>Менеджер по качеству</w:t>
            </w:r>
          </w:p>
          <w:p w:rsidR="00454765" w:rsidRPr="001C0C9C" w:rsidRDefault="00454765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iCs/>
                <w:sz w:val="20"/>
              </w:rPr>
              <w:t>Жумажанова Д.С.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8B696C" w:rsidRPr="001C0C9C" w:rsidTr="002D3A66">
        <w:trPr>
          <w:trHeight w:val="168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Согласовано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 w:rsidRPr="001C0C9C">
              <w:rPr>
                <w:rFonts w:ascii="Times New Roman" w:eastAsia="Calibri" w:hAnsi="Times New Roman" w:cs="Times New Roman"/>
                <w:sz w:val="20"/>
              </w:rPr>
              <w:t xml:space="preserve">Медицинский директор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1C0C9C">
              <w:rPr>
                <w:rFonts w:ascii="Times New Roman" w:eastAsia="Calibri" w:hAnsi="Times New Roman" w:cs="Times New Roman"/>
                <w:sz w:val="20"/>
                <w:lang w:val="kk-KZ"/>
              </w:rPr>
              <w:t>Канафина Ш.М.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</w:tr>
      <w:tr w:rsidR="008B696C" w:rsidRPr="001C0C9C" w:rsidTr="002D3A66">
        <w:trPr>
          <w:trHeight w:val="168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875826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Руководитель К</w:t>
            </w:r>
            <w:r w:rsidR="001C0C9C" w:rsidRPr="001C0C9C">
              <w:rPr>
                <w:rFonts w:ascii="Times New Roman" w:eastAsia="Calibri" w:hAnsi="Times New Roman" w:cs="Times New Roman"/>
                <w:sz w:val="20"/>
              </w:rPr>
              <w:t>линико-операционного отдела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1C0C9C">
              <w:rPr>
                <w:rFonts w:ascii="Times New Roman" w:eastAsia="Calibri" w:hAnsi="Times New Roman" w:cs="Times New Roman"/>
                <w:sz w:val="20"/>
                <w:lang w:val="kk-KZ"/>
              </w:rPr>
              <w:t>Рахымжан Г.С.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</w:tr>
      <w:tr w:rsidR="008B696C" w:rsidRPr="001C0C9C" w:rsidTr="002D3A66">
        <w:trPr>
          <w:trHeight w:val="7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Утверждено</w:t>
            </w:r>
          </w:p>
        </w:tc>
        <w:tc>
          <w:tcPr>
            <w:tcW w:w="4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494469" w:rsidP="00494469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 w:rsidRPr="00494469">
              <w:rPr>
                <w:rFonts w:ascii="Times New Roman" w:eastAsia="Calibri" w:hAnsi="Times New Roman" w:cs="Times New Roman"/>
                <w:sz w:val="20"/>
              </w:rPr>
              <w:t>Приказом Исполнительного директора ТОО «B.B.NURA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»  № 56 от 15.07.2019г.        </w:t>
            </w:r>
          </w:p>
        </w:tc>
      </w:tr>
      <w:tr w:rsidR="008B696C" w:rsidRPr="001C0C9C" w:rsidTr="002D3A66">
        <w:trPr>
          <w:trHeight w:val="7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1C0C9C" w:rsidP="008B696C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0C9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 внедрению с</w:t>
            </w:r>
          </w:p>
        </w:tc>
        <w:tc>
          <w:tcPr>
            <w:tcW w:w="4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9C" w:rsidRPr="001C0C9C" w:rsidRDefault="00494469" w:rsidP="008B696C">
            <w:pPr>
              <w:spacing w:after="0"/>
              <w:ind w:firstLine="32"/>
              <w:rPr>
                <w:rFonts w:ascii="Times New Roman" w:eastAsia="Calibri" w:hAnsi="Times New Roman" w:cs="Times New Roman"/>
                <w:sz w:val="20"/>
              </w:rPr>
            </w:pPr>
            <w:r w:rsidRPr="00494469">
              <w:rPr>
                <w:rFonts w:ascii="Times New Roman" w:eastAsia="Calibri" w:hAnsi="Times New Roman" w:cs="Times New Roman"/>
                <w:sz w:val="20"/>
              </w:rPr>
              <w:t>01.08.2019г.</w:t>
            </w:r>
          </w:p>
        </w:tc>
      </w:tr>
    </w:tbl>
    <w:p w:rsidR="008E4347" w:rsidRPr="008E4347" w:rsidRDefault="008E4347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5E87" w:rsidRPr="005822C2" w:rsidRDefault="00275E87" w:rsidP="0025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     Общие положения</w:t>
      </w:r>
    </w:p>
    <w:p w:rsidR="00275E87" w:rsidRPr="008E4347" w:rsidRDefault="00275E87" w:rsidP="0010411B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5E87" w:rsidRPr="005822C2" w:rsidRDefault="00275E87" w:rsidP="0010411B">
      <w:pPr>
        <w:pStyle w:val="a5"/>
        <w:numPr>
          <w:ilvl w:val="1"/>
          <w:numId w:val="4"/>
        </w:numPr>
        <w:ind w:left="142" w:firstLine="709"/>
        <w:jc w:val="both"/>
        <w:rPr>
          <w:sz w:val="28"/>
          <w:szCs w:val="28"/>
          <w:lang w:eastAsia="ru-RU"/>
        </w:rPr>
      </w:pPr>
      <w:r w:rsidRPr="005822C2">
        <w:rPr>
          <w:sz w:val="28"/>
          <w:szCs w:val="28"/>
          <w:lang w:eastAsia="ru-RU"/>
        </w:rPr>
        <w:t xml:space="preserve">Настоящее Положение о </w:t>
      </w:r>
      <w:r w:rsidR="00875826">
        <w:rPr>
          <w:sz w:val="28"/>
          <w:szCs w:val="28"/>
          <w:lang w:eastAsia="ru-RU"/>
        </w:rPr>
        <w:t>К</w:t>
      </w:r>
      <w:r w:rsidR="00B61282" w:rsidRPr="005822C2">
        <w:rPr>
          <w:sz w:val="28"/>
          <w:szCs w:val="28"/>
          <w:lang w:eastAsia="ru-RU"/>
        </w:rPr>
        <w:t xml:space="preserve">линико – операционном отделе </w:t>
      </w:r>
      <w:r w:rsidR="00402133" w:rsidRPr="005822C2">
        <w:rPr>
          <w:sz w:val="28"/>
          <w:szCs w:val="28"/>
          <w:lang w:eastAsia="ru-RU"/>
        </w:rPr>
        <w:t>ТОО «</w:t>
      </w:r>
      <w:r w:rsidR="00402133" w:rsidRPr="005822C2">
        <w:rPr>
          <w:sz w:val="28"/>
          <w:szCs w:val="28"/>
          <w:lang w:val="en-US" w:eastAsia="ru-RU"/>
        </w:rPr>
        <w:t>BBNURA</w:t>
      </w:r>
      <w:r w:rsidR="00402133" w:rsidRPr="005822C2">
        <w:rPr>
          <w:sz w:val="28"/>
          <w:szCs w:val="28"/>
          <w:lang w:eastAsia="ru-RU"/>
        </w:rPr>
        <w:t>»</w:t>
      </w:r>
      <w:r w:rsidR="00B61282" w:rsidRPr="005822C2">
        <w:rPr>
          <w:sz w:val="28"/>
          <w:szCs w:val="28"/>
          <w:lang w:eastAsia="ru-RU"/>
        </w:rPr>
        <w:t xml:space="preserve"> (далее – </w:t>
      </w:r>
      <w:r w:rsidR="007C0B7F">
        <w:rPr>
          <w:sz w:val="28"/>
          <w:szCs w:val="28"/>
          <w:lang w:eastAsia="ru-RU"/>
        </w:rPr>
        <w:t>Компания</w:t>
      </w:r>
      <w:r w:rsidR="00B61282" w:rsidRPr="005822C2">
        <w:rPr>
          <w:sz w:val="28"/>
          <w:szCs w:val="28"/>
          <w:lang w:eastAsia="ru-RU"/>
        </w:rPr>
        <w:t>)</w:t>
      </w:r>
      <w:r w:rsidR="00402133" w:rsidRPr="005822C2">
        <w:rPr>
          <w:sz w:val="28"/>
          <w:szCs w:val="28"/>
          <w:lang w:eastAsia="ru-RU"/>
        </w:rPr>
        <w:t xml:space="preserve"> </w:t>
      </w:r>
      <w:r w:rsidRPr="005822C2">
        <w:rPr>
          <w:sz w:val="28"/>
          <w:szCs w:val="28"/>
          <w:lang w:eastAsia="ru-RU"/>
        </w:rPr>
        <w:t xml:space="preserve">разработано в соответствии с законодательством </w:t>
      </w:r>
      <w:r w:rsidR="00402133" w:rsidRPr="005822C2">
        <w:rPr>
          <w:sz w:val="28"/>
          <w:szCs w:val="28"/>
          <w:lang w:eastAsia="ru-RU"/>
        </w:rPr>
        <w:t>Республики Казахстан</w:t>
      </w:r>
      <w:r w:rsidRPr="005822C2">
        <w:rPr>
          <w:sz w:val="28"/>
          <w:szCs w:val="28"/>
          <w:lang w:eastAsia="ru-RU"/>
        </w:rPr>
        <w:t xml:space="preserve"> и устанавливает единые цели, правила и принципы проведения внутреннего </w:t>
      </w:r>
      <w:r w:rsidR="00265425" w:rsidRPr="005822C2">
        <w:rPr>
          <w:sz w:val="28"/>
          <w:szCs w:val="28"/>
          <w:lang w:eastAsia="ru-RU"/>
        </w:rPr>
        <w:t xml:space="preserve">клинического </w:t>
      </w:r>
      <w:r w:rsidR="00402133" w:rsidRPr="005822C2">
        <w:rPr>
          <w:sz w:val="28"/>
          <w:szCs w:val="28"/>
          <w:lang w:eastAsia="ru-RU"/>
        </w:rPr>
        <w:t>аудита</w:t>
      </w:r>
      <w:r w:rsidRPr="005822C2">
        <w:rPr>
          <w:sz w:val="28"/>
          <w:szCs w:val="28"/>
          <w:lang w:eastAsia="ru-RU"/>
        </w:rPr>
        <w:t>.</w:t>
      </w:r>
    </w:p>
    <w:p w:rsidR="005822C2" w:rsidRDefault="00265425" w:rsidP="0010411B">
      <w:pPr>
        <w:pStyle w:val="a5"/>
        <w:numPr>
          <w:ilvl w:val="1"/>
          <w:numId w:val="4"/>
        </w:numPr>
        <w:ind w:left="142" w:firstLine="709"/>
        <w:jc w:val="both"/>
        <w:rPr>
          <w:sz w:val="28"/>
          <w:szCs w:val="28"/>
          <w:lang w:eastAsia="ru-RU"/>
        </w:rPr>
      </w:pPr>
      <w:r w:rsidRPr="005822C2">
        <w:rPr>
          <w:sz w:val="28"/>
          <w:szCs w:val="28"/>
          <w:lang w:eastAsia="ru-RU"/>
        </w:rPr>
        <w:t>Клинико – операционный отдел</w:t>
      </w:r>
      <w:r w:rsidR="005822C2" w:rsidRPr="005822C2">
        <w:rPr>
          <w:sz w:val="28"/>
          <w:szCs w:val="28"/>
          <w:lang w:eastAsia="ru-RU"/>
        </w:rPr>
        <w:t xml:space="preserve"> </w:t>
      </w:r>
      <w:r w:rsidR="005822C2" w:rsidRPr="005822C2">
        <w:rPr>
          <w:sz w:val="28"/>
          <w:szCs w:val="28"/>
        </w:rPr>
        <w:t>явля</w:t>
      </w:r>
      <w:r w:rsidR="007C0B7F">
        <w:rPr>
          <w:sz w:val="28"/>
          <w:szCs w:val="28"/>
        </w:rPr>
        <w:t>ется структурным подразделением Компании</w:t>
      </w:r>
      <w:r w:rsidR="005B221E">
        <w:rPr>
          <w:sz w:val="28"/>
          <w:szCs w:val="28"/>
        </w:rPr>
        <w:t>, который</w:t>
      </w:r>
      <w:r w:rsidR="000B2F25">
        <w:rPr>
          <w:sz w:val="28"/>
          <w:szCs w:val="28"/>
        </w:rPr>
        <w:t xml:space="preserve"> </w:t>
      </w:r>
      <w:r w:rsidR="006E6D4E">
        <w:rPr>
          <w:sz w:val="28"/>
          <w:szCs w:val="28"/>
        </w:rPr>
        <w:t>координирует деятельность</w:t>
      </w:r>
      <w:r w:rsidR="00E972D8" w:rsidRPr="00E972D8">
        <w:rPr>
          <w:sz w:val="28"/>
          <w:szCs w:val="28"/>
        </w:rPr>
        <w:t xml:space="preserve"> по управлению </w:t>
      </w:r>
      <w:r w:rsidR="00E972D8">
        <w:rPr>
          <w:sz w:val="28"/>
          <w:szCs w:val="28"/>
        </w:rPr>
        <w:t>и совершенствованию качества</w:t>
      </w:r>
      <w:r w:rsidR="00E972D8" w:rsidRPr="00E972D8">
        <w:rPr>
          <w:sz w:val="28"/>
          <w:szCs w:val="28"/>
        </w:rPr>
        <w:t xml:space="preserve"> медицинской помощи</w:t>
      </w:r>
      <w:r w:rsidR="00E972D8">
        <w:rPr>
          <w:sz w:val="28"/>
          <w:szCs w:val="28"/>
        </w:rPr>
        <w:t>.</w:t>
      </w:r>
    </w:p>
    <w:p w:rsidR="005822C2" w:rsidRDefault="005822C2" w:rsidP="0010411B">
      <w:pPr>
        <w:pStyle w:val="a5"/>
        <w:numPr>
          <w:ilvl w:val="1"/>
          <w:numId w:val="4"/>
        </w:numPr>
        <w:ind w:left="142" w:firstLine="709"/>
        <w:jc w:val="both"/>
        <w:rPr>
          <w:sz w:val="28"/>
          <w:szCs w:val="28"/>
          <w:lang w:eastAsia="ru-RU"/>
        </w:rPr>
      </w:pPr>
      <w:r w:rsidRPr="005822C2">
        <w:rPr>
          <w:sz w:val="28"/>
          <w:szCs w:val="28"/>
          <w:lang w:eastAsia="ru-RU"/>
        </w:rPr>
        <w:t xml:space="preserve">Клинико – операционный отдел </w:t>
      </w:r>
      <w:r w:rsidRPr="005822C2">
        <w:rPr>
          <w:sz w:val="28"/>
          <w:szCs w:val="28"/>
        </w:rPr>
        <w:t xml:space="preserve">находится в непосредственном подчинении медицинского директора и подчиняется исполнительному директору </w:t>
      </w:r>
      <w:r w:rsidR="007C0B7F">
        <w:rPr>
          <w:sz w:val="28"/>
          <w:szCs w:val="28"/>
        </w:rPr>
        <w:t>Компании</w:t>
      </w:r>
      <w:r w:rsidRPr="005822C2">
        <w:rPr>
          <w:sz w:val="28"/>
          <w:szCs w:val="28"/>
        </w:rPr>
        <w:t>.</w:t>
      </w:r>
    </w:p>
    <w:p w:rsidR="005822C2" w:rsidRDefault="00875826" w:rsidP="0010411B">
      <w:pPr>
        <w:pStyle w:val="a5"/>
        <w:numPr>
          <w:ilvl w:val="1"/>
          <w:numId w:val="4"/>
        </w:numPr>
        <w:ind w:lef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Структура и штат </w:t>
      </w:r>
      <w:r w:rsidR="005822C2" w:rsidRPr="005822C2">
        <w:rPr>
          <w:sz w:val="28"/>
          <w:szCs w:val="28"/>
        </w:rPr>
        <w:t xml:space="preserve">отдела определяется штатным расписанием, утвержденным исполнительным директором </w:t>
      </w:r>
      <w:r w:rsidR="007C0B7F">
        <w:rPr>
          <w:sz w:val="28"/>
          <w:szCs w:val="28"/>
        </w:rPr>
        <w:t>Компании</w:t>
      </w:r>
      <w:r w:rsidR="005822C2" w:rsidRPr="005822C2">
        <w:rPr>
          <w:sz w:val="28"/>
          <w:szCs w:val="28"/>
        </w:rPr>
        <w:t>.</w:t>
      </w:r>
    </w:p>
    <w:p w:rsidR="005822C2" w:rsidRDefault="005822C2" w:rsidP="0010411B">
      <w:pPr>
        <w:pStyle w:val="a5"/>
        <w:numPr>
          <w:ilvl w:val="1"/>
          <w:numId w:val="4"/>
        </w:numPr>
        <w:ind w:left="142" w:firstLine="709"/>
        <w:jc w:val="both"/>
        <w:rPr>
          <w:sz w:val="28"/>
          <w:szCs w:val="28"/>
          <w:lang w:eastAsia="ru-RU"/>
        </w:rPr>
      </w:pPr>
      <w:r w:rsidRPr="005822C2">
        <w:rPr>
          <w:sz w:val="28"/>
          <w:szCs w:val="28"/>
          <w:lang w:eastAsia="ru-RU"/>
        </w:rPr>
        <w:t xml:space="preserve">Клинико – </w:t>
      </w:r>
      <w:r w:rsidRPr="005822C2">
        <w:rPr>
          <w:sz w:val="28"/>
          <w:szCs w:val="28"/>
        </w:rPr>
        <w:t>операционный</w:t>
      </w:r>
      <w:r w:rsidRPr="005822C2">
        <w:rPr>
          <w:sz w:val="28"/>
          <w:szCs w:val="28"/>
          <w:lang w:eastAsia="ru-RU"/>
        </w:rPr>
        <w:t xml:space="preserve"> отдел </w:t>
      </w:r>
      <w:r w:rsidRPr="005822C2">
        <w:rPr>
          <w:sz w:val="28"/>
          <w:szCs w:val="28"/>
        </w:rPr>
        <w:t>возглавляет руководитель, который назначается и освобождается от должности и</w:t>
      </w:r>
      <w:r w:rsidR="005A480C">
        <w:rPr>
          <w:sz w:val="28"/>
          <w:szCs w:val="28"/>
        </w:rPr>
        <w:t xml:space="preserve">сполнительного директора </w:t>
      </w:r>
      <w:r w:rsidR="007C0B7F">
        <w:rPr>
          <w:sz w:val="28"/>
          <w:szCs w:val="28"/>
        </w:rPr>
        <w:t>Компании</w:t>
      </w:r>
      <w:r w:rsidRPr="005822C2">
        <w:rPr>
          <w:sz w:val="28"/>
          <w:szCs w:val="28"/>
        </w:rPr>
        <w:t>.</w:t>
      </w:r>
    </w:p>
    <w:p w:rsidR="005822C2" w:rsidRPr="00A76694" w:rsidRDefault="005822C2" w:rsidP="0010411B">
      <w:pPr>
        <w:pStyle w:val="a5"/>
        <w:numPr>
          <w:ilvl w:val="1"/>
          <w:numId w:val="4"/>
        </w:numPr>
        <w:ind w:left="142" w:firstLine="709"/>
        <w:jc w:val="both"/>
        <w:rPr>
          <w:sz w:val="28"/>
          <w:szCs w:val="28"/>
          <w:lang w:eastAsia="ru-RU"/>
        </w:rPr>
      </w:pPr>
      <w:r w:rsidRPr="00A76694">
        <w:rPr>
          <w:sz w:val="28"/>
          <w:szCs w:val="28"/>
        </w:rPr>
        <w:t xml:space="preserve">В текущей работе </w:t>
      </w:r>
      <w:r w:rsidR="00875826">
        <w:rPr>
          <w:sz w:val="28"/>
          <w:szCs w:val="28"/>
          <w:lang w:eastAsia="ru-RU"/>
        </w:rPr>
        <w:t>К</w:t>
      </w:r>
      <w:r w:rsidR="00A76694" w:rsidRPr="00A76694">
        <w:rPr>
          <w:sz w:val="28"/>
          <w:szCs w:val="28"/>
          <w:lang w:eastAsia="ru-RU"/>
        </w:rPr>
        <w:t xml:space="preserve">линико – </w:t>
      </w:r>
      <w:r w:rsidR="00A76694" w:rsidRPr="00A76694">
        <w:rPr>
          <w:sz w:val="28"/>
          <w:szCs w:val="28"/>
        </w:rPr>
        <w:t>операционный</w:t>
      </w:r>
      <w:r w:rsidR="00A76694" w:rsidRPr="00A76694">
        <w:rPr>
          <w:sz w:val="28"/>
          <w:szCs w:val="28"/>
          <w:lang w:eastAsia="ru-RU"/>
        </w:rPr>
        <w:t xml:space="preserve"> отдел </w:t>
      </w:r>
      <w:r w:rsidRPr="00A76694">
        <w:rPr>
          <w:sz w:val="28"/>
          <w:szCs w:val="28"/>
        </w:rPr>
        <w:t>руководствуется следующими документами:</w:t>
      </w:r>
    </w:p>
    <w:p w:rsidR="005822C2" w:rsidRPr="00A76694" w:rsidRDefault="005822C2" w:rsidP="005822C2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94">
        <w:rPr>
          <w:rFonts w:ascii="Times New Roman" w:hAnsi="Times New Roman" w:cs="Times New Roman"/>
          <w:sz w:val="28"/>
          <w:szCs w:val="28"/>
        </w:rPr>
        <w:t xml:space="preserve">установленным действующим законодательством Республики Казахстан, приказами и распоряжениями </w:t>
      </w:r>
      <w:r w:rsidR="007C0B7F" w:rsidRPr="007C0B7F">
        <w:rPr>
          <w:rFonts w:ascii="Times New Roman" w:hAnsi="Times New Roman" w:cs="Times New Roman"/>
          <w:sz w:val="28"/>
          <w:szCs w:val="28"/>
        </w:rPr>
        <w:t>Компании</w:t>
      </w:r>
      <w:r w:rsidR="00A76694" w:rsidRPr="007C0B7F">
        <w:rPr>
          <w:rFonts w:ascii="Times New Roman" w:hAnsi="Times New Roman" w:cs="Times New Roman"/>
          <w:sz w:val="28"/>
          <w:szCs w:val="28"/>
        </w:rPr>
        <w:t>;</w:t>
      </w:r>
    </w:p>
    <w:p w:rsidR="005822C2" w:rsidRPr="00A76694" w:rsidRDefault="00A76694" w:rsidP="005822C2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94">
        <w:rPr>
          <w:rFonts w:ascii="Times New Roman" w:hAnsi="Times New Roman" w:cs="Times New Roman"/>
          <w:sz w:val="28"/>
          <w:szCs w:val="28"/>
        </w:rPr>
        <w:t>Уставом;</w:t>
      </w:r>
    </w:p>
    <w:p w:rsidR="005822C2" w:rsidRPr="00A76694" w:rsidRDefault="005822C2" w:rsidP="005822C2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94">
        <w:rPr>
          <w:rFonts w:ascii="Times New Roman" w:hAnsi="Times New Roman" w:cs="Times New Roman"/>
          <w:sz w:val="28"/>
          <w:szCs w:val="28"/>
        </w:rPr>
        <w:t>Нормативно-правовыми актами Республики Казахстан;</w:t>
      </w:r>
    </w:p>
    <w:p w:rsidR="005822C2" w:rsidRPr="00A76694" w:rsidRDefault="005822C2" w:rsidP="005822C2">
      <w:pPr>
        <w:pStyle w:val="a9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94">
        <w:rPr>
          <w:rFonts w:ascii="Times New Roman" w:hAnsi="Times New Roman" w:cs="Times New Roman"/>
          <w:sz w:val="28"/>
          <w:szCs w:val="28"/>
        </w:rPr>
        <w:t>Политикой и целями в области качества;</w:t>
      </w:r>
    </w:p>
    <w:p w:rsidR="005822C2" w:rsidRDefault="005822C2" w:rsidP="005822C2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9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E62582" w:rsidRDefault="00F42D70" w:rsidP="004A18B7">
      <w:pPr>
        <w:pStyle w:val="a5"/>
        <w:numPr>
          <w:ilvl w:val="1"/>
          <w:numId w:val="4"/>
        </w:numPr>
        <w:tabs>
          <w:tab w:val="left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5822C2">
        <w:rPr>
          <w:sz w:val="28"/>
          <w:szCs w:val="28"/>
          <w:lang w:eastAsia="ru-RU"/>
        </w:rPr>
        <w:t xml:space="preserve">Клинико – </w:t>
      </w:r>
      <w:r w:rsidRPr="005822C2">
        <w:rPr>
          <w:sz w:val="28"/>
          <w:szCs w:val="28"/>
        </w:rPr>
        <w:t>операционный</w:t>
      </w:r>
      <w:r w:rsidRPr="005822C2">
        <w:rPr>
          <w:sz w:val="28"/>
          <w:szCs w:val="28"/>
          <w:lang w:eastAsia="ru-RU"/>
        </w:rPr>
        <w:t xml:space="preserve"> отдел </w:t>
      </w:r>
      <w:r w:rsidR="00E62582" w:rsidRPr="00682746">
        <w:rPr>
          <w:sz w:val="28"/>
          <w:szCs w:val="28"/>
        </w:rPr>
        <w:t>оборудуется согласно требованиям техники безопасности и охраны труда.</w:t>
      </w:r>
    </w:p>
    <w:p w:rsidR="005F319D" w:rsidRDefault="005F319D" w:rsidP="005F319D">
      <w:pPr>
        <w:pStyle w:val="a5"/>
        <w:tabs>
          <w:tab w:val="left" w:pos="0"/>
        </w:tabs>
        <w:ind w:left="1418"/>
        <w:jc w:val="both"/>
        <w:rPr>
          <w:sz w:val="28"/>
          <w:szCs w:val="28"/>
        </w:rPr>
      </w:pPr>
    </w:p>
    <w:p w:rsidR="00A06F2B" w:rsidRPr="000C0DDB" w:rsidRDefault="000C0DDB" w:rsidP="000C0DDB">
      <w:pPr>
        <w:pStyle w:val="1"/>
        <w:ind w:left="4007" w:hanging="3440"/>
        <w:jc w:val="center"/>
        <w:rPr>
          <w:sz w:val="28"/>
          <w:szCs w:val="28"/>
        </w:rPr>
      </w:pPr>
      <w:r w:rsidRPr="000C0DD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0C0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C0DDB">
        <w:rPr>
          <w:sz w:val="28"/>
          <w:szCs w:val="28"/>
        </w:rPr>
        <w:t>Ц</w:t>
      </w:r>
      <w:r w:rsidR="00A06F2B" w:rsidRPr="000C0DDB">
        <w:rPr>
          <w:sz w:val="28"/>
          <w:szCs w:val="28"/>
        </w:rPr>
        <w:t>ели</w:t>
      </w:r>
    </w:p>
    <w:p w:rsidR="00A06F2B" w:rsidRDefault="00A06F2B" w:rsidP="00A06F2B">
      <w:pPr>
        <w:pStyle w:val="a5"/>
        <w:tabs>
          <w:tab w:val="left" w:pos="0"/>
        </w:tabs>
        <w:ind w:left="1418"/>
        <w:jc w:val="both"/>
        <w:rPr>
          <w:sz w:val="28"/>
          <w:szCs w:val="28"/>
        </w:rPr>
      </w:pPr>
    </w:p>
    <w:p w:rsidR="00915E7C" w:rsidRPr="00440AE6" w:rsidRDefault="00A06F2B" w:rsidP="00663FBB">
      <w:pPr>
        <w:pStyle w:val="a5"/>
        <w:widowControl w:val="0"/>
        <w:numPr>
          <w:ilvl w:val="0"/>
          <w:numId w:val="4"/>
        </w:numPr>
        <w:tabs>
          <w:tab w:val="left" w:pos="1252"/>
          <w:tab w:val="left" w:pos="9180"/>
        </w:tabs>
        <w:overflowPunct/>
        <w:adjustRightInd/>
        <w:spacing w:before="4" w:line="237" w:lineRule="auto"/>
        <w:ind w:left="0" w:right="164" w:firstLine="851"/>
        <w:contextualSpacing w:val="0"/>
        <w:jc w:val="both"/>
        <w:textAlignment w:val="auto"/>
        <w:rPr>
          <w:sz w:val="28"/>
          <w:szCs w:val="28"/>
        </w:rPr>
      </w:pPr>
      <w:r w:rsidRPr="000C0DDB">
        <w:rPr>
          <w:sz w:val="28"/>
          <w:szCs w:val="28"/>
        </w:rPr>
        <w:t>Ос</w:t>
      </w:r>
      <w:r w:rsidR="0000084B">
        <w:rPr>
          <w:sz w:val="28"/>
          <w:szCs w:val="28"/>
        </w:rPr>
        <w:t>новной целью деятельности Отдела</w:t>
      </w:r>
      <w:r w:rsidRPr="000C0DDB">
        <w:rPr>
          <w:sz w:val="28"/>
          <w:szCs w:val="28"/>
        </w:rPr>
        <w:t xml:space="preserve"> является представление </w:t>
      </w:r>
      <w:r w:rsidR="007F036E">
        <w:rPr>
          <w:sz w:val="28"/>
          <w:szCs w:val="28"/>
        </w:rPr>
        <w:t xml:space="preserve">Наблюдательному Совету </w:t>
      </w:r>
      <w:r w:rsidRPr="000C0DDB">
        <w:rPr>
          <w:sz w:val="28"/>
          <w:szCs w:val="28"/>
        </w:rPr>
        <w:t xml:space="preserve">независимой и объективной информации, предназначенной для обеспечения эффективного управления </w:t>
      </w:r>
      <w:r w:rsidR="00543E2F">
        <w:rPr>
          <w:sz w:val="28"/>
          <w:szCs w:val="28"/>
        </w:rPr>
        <w:t>Компании</w:t>
      </w:r>
      <w:r w:rsidR="00606CD4">
        <w:rPr>
          <w:sz w:val="28"/>
          <w:szCs w:val="28"/>
        </w:rPr>
        <w:t>,</w:t>
      </w:r>
      <w:r w:rsidRPr="000C0DDB">
        <w:rPr>
          <w:sz w:val="28"/>
          <w:szCs w:val="28"/>
        </w:rPr>
        <w:t xml:space="preserve"> путем применения системного подхода в совершенствовании систем </w:t>
      </w:r>
      <w:r w:rsidRPr="000C0DDB">
        <w:rPr>
          <w:sz w:val="28"/>
          <w:szCs w:val="28"/>
        </w:rPr>
        <w:lastRenderedPageBreak/>
        <w:t>управления рисками, внутреннего контроля и корпоративного управления.</w:t>
      </w:r>
      <w:r w:rsidR="00606CD4">
        <w:rPr>
          <w:sz w:val="28"/>
          <w:szCs w:val="28"/>
        </w:rPr>
        <w:t xml:space="preserve"> </w:t>
      </w:r>
    </w:p>
    <w:p w:rsidR="00E62582" w:rsidRPr="00E62582" w:rsidRDefault="000C0DDB" w:rsidP="007A2A59">
      <w:pPr>
        <w:tabs>
          <w:tab w:val="left" w:pos="127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82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2582" w:rsidRPr="00E62582">
        <w:rPr>
          <w:rFonts w:ascii="Times New Roman" w:hAnsi="Times New Roman" w:cs="Times New Roman"/>
          <w:b/>
          <w:sz w:val="28"/>
          <w:szCs w:val="28"/>
        </w:rPr>
        <w:tab/>
        <w:t>Основные задачи</w:t>
      </w:r>
    </w:p>
    <w:p w:rsidR="00E62582" w:rsidRPr="00E62582" w:rsidRDefault="004D45D3" w:rsidP="00DC44F4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582" w:rsidRPr="00E6258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="00E62582" w:rsidRPr="00E62582">
        <w:rPr>
          <w:rFonts w:ascii="Times New Roman" w:hAnsi="Times New Roman" w:cs="Times New Roman"/>
          <w:sz w:val="28"/>
          <w:szCs w:val="28"/>
        </w:rPr>
        <w:t>нутренний контроль</w:t>
      </w:r>
      <w:r w:rsidR="00E62582" w:rsidRPr="00E62582">
        <w:rPr>
          <w:rFonts w:ascii="Times New Roman" w:hAnsi="Times New Roman" w:cs="Times New Roman"/>
          <w:bCs/>
          <w:sz w:val="28"/>
          <w:szCs w:val="28"/>
        </w:rPr>
        <w:t xml:space="preserve"> качества медицинских услуг,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соответствия деятельности структурных подразделений требованиям стандартов здравоохранения, </w:t>
      </w:r>
      <w:r w:rsidR="00E62582" w:rsidRPr="00E62582">
        <w:rPr>
          <w:rFonts w:ascii="Times New Roman" w:hAnsi="Times New Roman" w:cs="Times New Roman"/>
          <w:bCs/>
          <w:sz w:val="28"/>
          <w:szCs w:val="28"/>
        </w:rPr>
        <w:t xml:space="preserve">соответствие диагностики и лечения требованиям утвержденных протоколов, клиническим стандартам, стандартам оформления первичной медицинской документации, соответствие утвержденным нормативно – правовым документам </w:t>
      </w:r>
      <w:r w:rsidR="00E62582" w:rsidRPr="00E62582">
        <w:rPr>
          <w:rFonts w:ascii="Times New Roman" w:hAnsi="Times New Roman" w:cs="Times New Roman"/>
          <w:sz w:val="28"/>
          <w:szCs w:val="28"/>
        </w:rPr>
        <w:t>по применению внутренних индикаторов оценки качества медицинских услуг</w:t>
      </w:r>
      <w:r w:rsidR="00E62582" w:rsidRPr="00E62582">
        <w:rPr>
          <w:rFonts w:ascii="Times New Roman" w:hAnsi="Times New Roman" w:cs="Times New Roman"/>
          <w:b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62582" w:rsidRPr="00E62582" w:rsidRDefault="004D45D3" w:rsidP="00DC44F4">
      <w:pPr>
        <w:pStyle w:val="a5"/>
        <w:tabs>
          <w:tab w:val="left" w:pos="1276"/>
        </w:tabs>
        <w:ind w:left="0"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E62582" w:rsidRPr="00E62582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E62582" w:rsidRPr="00E62582">
        <w:rPr>
          <w:sz w:val="28"/>
          <w:szCs w:val="28"/>
        </w:rPr>
        <w:tab/>
        <w:t>Контроль оказания медицинской помощи согласно правилам оказания гарантированного объема бесплатной медицинской помощи (ГОБМП).</w:t>
      </w:r>
    </w:p>
    <w:p w:rsidR="00E62582" w:rsidRDefault="004D45D3" w:rsidP="00E62582">
      <w:pPr>
        <w:tabs>
          <w:tab w:val="left" w:pos="127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582" w:rsidRPr="00E6258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>Контроль качества работы средних медицинских работников, способствует совершенствованию системы оказания современных видов сестринской помощи пациентам и внедрению стандартов медицинской помощи в деятельность средних медицинских работников.</w:t>
      </w:r>
    </w:p>
    <w:p w:rsidR="009F7619" w:rsidRPr="009F7619" w:rsidRDefault="004D45D3" w:rsidP="009F7619">
      <w:pPr>
        <w:tabs>
          <w:tab w:val="left" w:pos="127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619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619">
        <w:rPr>
          <w:rFonts w:ascii="Times New Roman" w:hAnsi="Times New Roman" w:cs="Times New Roman"/>
          <w:sz w:val="28"/>
          <w:szCs w:val="28"/>
        </w:rPr>
        <w:t xml:space="preserve"> </w:t>
      </w:r>
      <w:r w:rsidR="009F7619">
        <w:rPr>
          <w:rStyle w:val="s1"/>
          <w:b w:val="0"/>
          <w:bCs w:val="0"/>
        </w:rPr>
        <w:t xml:space="preserve">Разработка мероприятий, направленных на предупреждение и устранение </w:t>
      </w:r>
      <w:r w:rsidR="009F7619" w:rsidRPr="009F7619">
        <w:rPr>
          <w:rStyle w:val="s1"/>
          <w:b w:val="0"/>
          <w:bCs w:val="0"/>
        </w:rPr>
        <w:t>дефектов</w:t>
      </w:r>
      <w:r w:rsidR="00BE2BAC">
        <w:rPr>
          <w:rStyle w:val="s1"/>
          <w:b w:val="0"/>
          <w:bCs w:val="0"/>
        </w:rPr>
        <w:t xml:space="preserve"> (инцидентов)</w:t>
      </w:r>
      <w:r w:rsidR="009F7619" w:rsidRPr="009F7619">
        <w:rPr>
          <w:rStyle w:val="s1"/>
          <w:b w:val="0"/>
          <w:bCs w:val="0"/>
        </w:rPr>
        <w:t xml:space="preserve"> в работе по результатам анализа деятельности и способствующих повышению качества и </w:t>
      </w:r>
      <w:r w:rsidR="009F7619" w:rsidRPr="00543E2F">
        <w:rPr>
          <w:rStyle w:val="s1"/>
          <w:b w:val="0"/>
          <w:bCs w:val="0"/>
        </w:rPr>
        <w:t xml:space="preserve">эффективности  </w:t>
      </w:r>
      <w:r w:rsidR="00543E2F" w:rsidRPr="00543E2F">
        <w:rPr>
          <w:rFonts w:ascii="Times New Roman" w:hAnsi="Times New Roman" w:cs="Times New Roman"/>
          <w:sz w:val="28"/>
          <w:szCs w:val="28"/>
        </w:rPr>
        <w:t>Компани</w:t>
      </w:r>
      <w:r w:rsidR="00543E2F">
        <w:rPr>
          <w:rFonts w:ascii="Times New Roman" w:hAnsi="Times New Roman" w:cs="Times New Roman"/>
          <w:sz w:val="28"/>
          <w:szCs w:val="28"/>
        </w:rPr>
        <w:t>и</w:t>
      </w:r>
      <w:r w:rsidR="00543E2F" w:rsidRPr="00543E2F">
        <w:rPr>
          <w:rFonts w:ascii="Times New Roman" w:hAnsi="Times New Roman" w:cs="Times New Roman"/>
          <w:sz w:val="28"/>
          <w:szCs w:val="28"/>
        </w:rPr>
        <w:t>.</w:t>
      </w:r>
      <w:r w:rsidR="009F7619" w:rsidRPr="009F7619">
        <w:rPr>
          <w:rFonts w:ascii="Times New Roman" w:hAnsi="Times New Roman" w:cs="Times New Roman"/>
          <w:b/>
          <w:szCs w:val="28"/>
        </w:rPr>
        <w:t xml:space="preserve"> </w:t>
      </w:r>
    </w:p>
    <w:p w:rsidR="009F7619" w:rsidRPr="009F7619" w:rsidRDefault="004D45D3" w:rsidP="009F7619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F7619" w:rsidRPr="009F761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E2BAC">
        <w:rPr>
          <w:rFonts w:ascii="Times New Roman" w:hAnsi="Times New Roman" w:cs="Times New Roman"/>
          <w:sz w:val="28"/>
          <w:szCs w:val="28"/>
        </w:rPr>
        <w:t>обращений</w:t>
      </w:r>
      <w:r w:rsidR="009F7619" w:rsidRPr="009F7619">
        <w:rPr>
          <w:rFonts w:ascii="Times New Roman" w:hAnsi="Times New Roman" w:cs="Times New Roman"/>
          <w:sz w:val="28"/>
          <w:szCs w:val="28"/>
        </w:rPr>
        <w:t xml:space="preserve"> (жалоб) пациентов на месте по мере их появления и в срок</w:t>
      </w:r>
      <w:r w:rsidR="009F7619" w:rsidRPr="009F761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F7619" w:rsidRPr="009F7619">
        <w:rPr>
          <w:rFonts w:ascii="Times New Roman" w:hAnsi="Times New Roman" w:cs="Times New Roman"/>
          <w:sz w:val="28"/>
          <w:szCs w:val="28"/>
        </w:rPr>
        <w:t xml:space="preserve"> не </w:t>
      </w:r>
      <w:r w:rsidR="009F7619" w:rsidRPr="009F7619">
        <w:rPr>
          <w:rFonts w:ascii="Times New Roman" w:hAnsi="Times New Roman" w:cs="Times New Roman"/>
          <w:sz w:val="28"/>
          <w:szCs w:val="28"/>
          <w:lang w:val="kk-KZ"/>
        </w:rPr>
        <w:t>превышающий</w:t>
      </w:r>
      <w:r w:rsidR="009F7619" w:rsidRPr="009F7619">
        <w:rPr>
          <w:rFonts w:ascii="Times New Roman" w:hAnsi="Times New Roman" w:cs="Times New Roman"/>
          <w:sz w:val="28"/>
          <w:szCs w:val="28"/>
        </w:rPr>
        <w:t xml:space="preserve"> 5 календарных дней, с изучением степени удовлетворенности пациентов уровнем и качеством медицинских услуг посредст</w:t>
      </w:r>
      <w:r w:rsidR="00BE2BAC">
        <w:rPr>
          <w:rFonts w:ascii="Times New Roman" w:hAnsi="Times New Roman" w:cs="Times New Roman"/>
          <w:sz w:val="28"/>
          <w:szCs w:val="28"/>
        </w:rPr>
        <w:t>вом проведения их анкетирования.</w:t>
      </w:r>
    </w:p>
    <w:p w:rsidR="00E62582" w:rsidRPr="00E62582" w:rsidRDefault="000C0DDB" w:rsidP="0051430A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82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D45D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2582" w:rsidRPr="00E62582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E62582" w:rsidRPr="00E62582" w:rsidRDefault="004D45D3" w:rsidP="00E62582">
      <w:pPr>
        <w:tabs>
          <w:tab w:val="left" w:pos="127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>Разработка Программы по обеспечению и непрерывному повышению качества медицинской помощи.</w:t>
      </w:r>
    </w:p>
    <w:p w:rsidR="00E62582" w:rsidRPr="00E62582" w:rsidRDefault="004D45D3" w:rsidP="00E62582">
      <w:pPr>
        <w:tabs>
          <w:tab w:val="left" w:pos="127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</w:r>
      <w:r w:rsidR="00DD2D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D2D16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E62582" w:rsidRPr="00E62582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клинического аудита путем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</w:t>
      </w:r>
      <w:r w:rsidR="00E62582" w:rsidRPr="00E62582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подробного </w:t>
      </w:r>
      <w:r w:rsidR="00E62582" w:rsidRPr="00E62582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ретроспективного и или текущего анализа </w:t>
      </w:r>
      <w:r w:rsidR="00E62582" w:rsidRPr="00E625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проведенных лечебно-диагностических мероприятий на предмет их соответствия установленным </w:t>
      </w:r>
      <w:r w:rsidR="00E62582" w:rsidRPr="00E62582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стандартам в области здравоохранения</w:t>
      </w:r>
      <w:r w:rsidR="00E62582" w:rsidRPr="00E62582">
        <w:rPr>
          <w:rFonts w:ascii="Times New Roman" w:hAnsi="Times New Roman" w:cs="Times New Roman"/>
          <w:sz w:val="28"/>
          <w:szCs w:val="28"/>
        </w:rPr>
        <w:t>.</w:t>
      </w:r>
    </w:p>
    <w:p w:rsidR="00E62582" w:rsidRPr="00E62582" w:rsidRDefault="00E62582" w:rsidP="00E62582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4A20">
        <w:rPr>
          <w:rFonts w:ascii="Times New Roman" w:hAnsi="Times New Roman" w:cs="Times New Roman"/>
          <w:sz w:val="28"/>
          <w:szCs w:val="28"/>
        </w:rPr>
        <w:t xml:space="preserve"> </w:t>
      </w:r>
      <w:r w:rsidR="004D45D3">
        <w:rPr>
          <w:rFonts w:ascii="Times New Roman" w:hAnsi="Times New Roman" w:cs="Times New Roman"/>
          <w:sz w:val="28"/>
          <w:szCs w:val="28"/>
        </w:rPr>
        <w:t>4</w:t>
      </w:r>
      <w:r w:rsidRPr="00E62582">
        <w:rPr>
          <w:rFonts w:ascii="Times New Roman" w:hAnsi="Times New Roman" w:cs="Times New Roman"/>
          <w:sz w:val="28"/>
          <w:szCs w:val="28"/>
        </w:rPr>
        <w:t>.3</w:t>
      </w:r>
      <w:r w:rsidR="004D45D3">
        <w:rPr>
          <w:rFonts w:ascii="Times New Roman" w:hAnsi="Times New Roman" w:cs="Times New Roman"/>
          <w:sz w:val="28"/>
          <w:szCs w:val="28"/>
        </w:rPr>
        <w:t>.</w:t>
      </w:r>
      <w:r w:rsidR="009A0725">
        <w:rPr>
          <w:rFonts w:ascii="Times New Roman" w:hAnsi="Times New Roman" w:cs="Times New Roman"/>
          <w:sz w:val="28"/>
          <w:szCs w:val="28"/>
        </w:rPr>
        <w:t xml:space="preserve"> </w:t>
      </w:r>
      <w:r w:rsidR="00DD2D16">
        <w:rPr>
          <w:rFonts w:ascii="Times New Roman" w:hAnsi="Times New Roman" w:cs="Times New Roman"/>
          <w:sz w:val="28"/>
          <w:szCs w:val="28"/>
        </w:rPr>
        <w:t>Участвует в анализе</w:t>
      </w:r>
      <w:r w:rsidRPr="00E62582">
        <w:rPr>
          <w:rFonts w:ascii="Times New Roman" w:hAnsi="Times New Roman" w:cs="Times New Roman"/>
          <w:sz w:val="28"/>
          <w:szCs w:val="28"/>
        </w:rPr>
        <w:t xml:space="preserve"> прич</w:t>
      </w:r>
      <w:r w:rsidR="00DD2D16">
        <w:rPr>
          <w:rFonts w:ascii="Times New Roman" w:hAnsi="Times New Roman" w:cs="Times New Roman"/>
          <w:sz w:val="28"/>
          <w:szCs w:val="28"/>
        </w:rPr>
        <w:t>ин</w:t>
      </w:r>
      <w:r w:rsidR="009A7A56">
        <w:rPr>
          <w:rFonts w:ascii="Times New Roman" w:hAnsi="Times New Roman" w:cs="Times New Roman"/>
          <w:sz w:val="28"/>
          <w:szCs w:val="28"/>
        </w:rPr>
        <w:t xml:space="preserve">  предъявления  дефектов ФСМС</w:t>
      </w:r>
      <w:r w:rsidRPr="00E62582">
        <w:rPr>
          <w:rFonts w:ascii="Times New Roman" w:hAnsi="Times New Roman" w:cs="Times New Roman"/>
          <w:sz w:val="28"/>
          <w:szCs w:val="28"/>
        </w:rPr>
        <w:t>, путем изучения и анализа медицинской карты пациента (ф.003/у),  выписного эпикриза (ф.027/у).</w:t>
      </w:r>
    </w:p>
    <w:p w:rsidR="00E62582" w:rsidRPr="00E62582" w:rsidRDefault="004D45D3" w:rsidP="00E62582">
      <w:pPr>
        <w:tabs>
          <w:tab w:val="left" w:pos="127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Организация и анализ эффективности деятельности подразделений в </w:t>
      </w:r>
      <w:r w:rsidR="0063541F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E62582" w:rsidRPr="00E62582">
        <w:rPr>
          <w:rFonts w:ascii="Times New Roman" w:hAnsi="Times New Roman" w:cs="Times New Roman"/>
          <w:sz w:val="28"/>
          <w:szCs w:val="28"/>
        </w:rPr>
        <w:t>по оценке внедрению стандартов здравоохранения с применением внутренних индикаторов качества.</w:t>
      </w:r>
    </w:p>
    <w:p w:rsidR="00E62582" w:rsidRPr="00E62582" w:rsidRDefault="000F4A20" w:rsidP="00E62582">
      <w:pPr>
        <w:tabs>
          <w:tab w:val="left" w:pos="127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>Ведение реестра идентификации рисков, планирование мероприятий по управлению рисками и регистрация в журнале учета возникновения рисков.</w:t>
      </w:r>
    </w:p>
    <w:p w:rsidR="00E62582" w:rsidRPr="00E62582" w:rsidRDefault="00E62582" w:rsidP="00E62582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A20">
        <w:rPr>
          <w:rFonts w:ascii="Times New Roman" w:hAnsi="Times New Roman" w:cs="Times New Roman"/>
          <w:sz w:val="28"/>
          <w:szCs w:val="28"/>
        </w:rPr>
        <w:t>4</w:t>
      </w:r>
      <w:r w:rsidRPr="00E62582">
        <w:rPr>
          <w:rFonts w:ascii="Times New Roman" w:hAnsi="Times New Roman" w:cs="Times New Roman"/>
          <w:sz w:val="28"/>
          <w:szCs w:val="28"/>
        </w:rPr>
        <w:t>.6</w:t>
      </w:r>
      <w:r w:rsidR="000F4A20">
        <w:rPr>
          <w:rFonts w:ascii="Times New Roman" w:hAnsi="Times New Roman" w:cs="Times New Roman"/>
          <w:sz w:val="28"/>
          <w:szCs w:val="28"/>
        </w:rPr>
        <w:t>.</w:t>
      </w:r>
      <w:r w:rsidRPr="00E62582">
        <w:rPr>
          <w:rFonts w:ascii="Times New Roman" w:hAnsi="Times New Roman" w:cs="Times New Roman"/>
          <w:sz w:val="28"/>
          <w:szCs w:val="28"/>
        </w:rPr>
        <w:tab/>
        <w:t>Представление руководству информации о проблемах, выявленных в результате анализа, направленного на устранение и предупреждение повторных возникновений дефектов.</w:t>
      </w:r>
    </w:p>
    <w:p w:rsidR="00EB0237" w:rsidRPr="00E13A01" w:rsidRDefault="000F4A20" w:rsidP="00E13A01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</w:r>
      <w:r w:rsidR="00E62582" w:rsidRPr="00E62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Мониторинг  обращений граждан в разрезе структурных подразделений </w:t>
      </w:r>
      <w:r w:rsidR="0063541F">
        <w:rPr>
          <w:rFonts w:ascii="Times New Roman" w:eastAsia="Calibri" w:hAnsi="Times New Roman" w:cs="Times New Roman"/>
          <w:color w:val="000000"/>
          <w:sz w:val="28"/>
          <w:szCs w:val="28"/>
        </w:rPr>
        <w:t>Компании</w:t>
      </w:r>
      <w:r w:rsidR="00E62582" w:rsidRPr="00E6258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сбор материалов по жалобам и обращениям,  </w:t>
      </w:r>
      <w:r w:rsidR="00E62582" w:rsidRPr="00E62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мероприятий для планомерного уменьшения количества жалоб на ненадлежащее качество медицинских услуг. </w:t>
      </w:r>
    </w:p>
    <w:p w:rsidR="00E62582" w:rsidRPr="00E62582" w:rsidRDefault="000F4A20" w:rsidP="00A06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 xml:space="preserve">Анкетирование пациентов с целью оценки удовлетворенности качеством  оказания медицинских услуг в </w:t>
      </w:r>
      <w:r w:rsidR="0063541F">
        <w:rPr>
          <w:rFonts w:ascii="Times New Roman" w:hAnsi="Times New Roman" w:cs="Times New Roman"/>
          <w:sz w:val="28"/>
          <w:szCs w:val="28"/>
        </w:rPr>
        <w:t>Компании</w:t>
      </w:r>
      <w:r w:rsidR="005964CF"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82" w:rsidRDefault="000F4A20" w:rsidP="00514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582" w:rsidRPr="00E62582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 xml:space="preserve">Анализ степени удовлетворенности сотрудников посредством  анкетирования и информирование  персонала </w:t>
      </w:r>
      <w:r w:rsidR="0063541F">
        <w:rPr>
          <w:rFonts w:ascii="Times New Roman" w:hAnsi="Times New Roman" w:cs="Times New Roman"/>
          <w:sz w:val="28"/>
          <w:szCs w:val="28"/>
        </w:rPr>
        <w:t>Компании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о мерах по улучшению качества и обеспечению безопасности пациентов.</w:t>
      </w:r>
    </w:p>
    <w:p w:rsidR="00E13A01" w:rsidRPr="00E62582" w:rsidRDefault="00E13A01" w:rsidP="00514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 </w:t>
      </w:r>
      <w:r w:rsidRPr="00E13A01">
        <w:rPr>
          <w:rFonts w:ascii="Times New Roman" w:hAnsi="Times New Roman" w:cs="Times New Roman"/>
          <w:sz w:val="28"/>
          <w:szCs w:val="28"/>
        </w:rPr>
        <w:t>Разбор, анализ, написание отчета об инциденте с рекомендациями по проведению мероприятий предотвращающих повторное возникновение инцидента.</w:t>
      </w:r>
    </w:p>
    <w:p w:rsidR="00E62582" w:rsidRDefault="000F4A20" w:rsidP="005F319D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A01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64CF">
        <w:rPr>
          <w:rFonts w:ascii="Times New Roman" w:hAnsi="Times New Roman" w:cs="Times New Roman"/>
          <w:sz w:val="28"/>
          <w:szCs w:val="28"/>
        </w:rPr>
        <w:t xml:space="preserve"> 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 xml:space="preserve">Методическая помощь персоналу </w:t>
      </w:r>
      <w:r w:rsidR="00543E2F" w:rsidRPr="00543E2F">
        <w:rPr>
          <w:rFonts w:ascii="Times New Roman" w:hAnsi="Times New Roman" w:cs="Times New Roman"/>
          <w:sz w:val="28"/>
          <w:szCs w:val="28"/>
        </w:rPr>
        <w:t>Компании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по вопросам обеспечения качества медицинской помощи</w:t>
      </w:r>
      <w:r w:rsidR="005964CF">
        <w:rPr>
          <w:rFonts w:ascii="Times New Roman" w:hAnsi="Times New Roman" w:cs="Times New Roman"/>
          <w:sz w:val="28"/>
          <w:szCs w:val="28"/>
        </w:rPr>
        <w:t>.</w:t>
      </w:r>
    </w:p>
    <w:p w:rsidR="005F319D" w:rsidRPr="00E62582" w:rsidRDefault="005F319D" w:rsidP="005F319D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Pr="00E62582" w:rsidRDefault="00E62582" w:rsidP="005F319D">
      <w:pPr>
        <w:tabs>
          <w:tab w:val="left" w:pos="1276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82">
        <w:rPr>
          <w:rFonts w:ascii="Times New Roman" w:hAnsi="Times New Roman" w:cs="Times New Roman"/>
          <w:b/>
          <w:sz w:val="28"/>
          <w:szCs w:val="28"/>
        </w:rPr>
        <w:t>V</w:t>
      </w:r>
      <w:r w:rsidR="0051430A">
        <w:rPr>
          <w:rFonts w:ascii="Times New Roman" w:hAnsi="Times New Roman" w:cs="Times New Roman"/>
          <w:b/>
          <w:sz w:val="28"/>
          <w:szCs w:val="28"/>
        </w:rPr>
        <w:t>.</w:t>
      </w:r>
      <w:r w:rsidRPr="00E62582">
        <w:rPr>
          <w:rFonts w:ascii="Times New Roman" w:hAnsi="Times New Roman" w:cs="Times New Roman"/>
          <w:b/>
          <w:sz w:val="28"/>
          <w:szCs w:val="28"/>
        </w:rPr>
        <w:tab/>
        <w:t>Структура подразделения</w:t>
      </w:r>
    </w:p>
    <w:p w:rsidR="00E62582" w:rsidRPr="00E62582" w:rsidRDefault="00AC0D78" w:rsidP="00756EAF">
      <w:pPr>
        <w:tabs>
          <w:tab w:val="num" w:pos="540"/>
          <w:tab w:val="num" w:pos="72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582" w:rsidRPr="00E62582">
        <w:rPr>
          <w:rFonts w:ascii="Times New Roman" w:hAnsi="Times New Roman" w:cs="Times New Roman"/>
          <w:sz w:val="28"/>
          <w:szCs w:val="28"/>
        </w:rPr>
        <w:t>.1</w:t>
      </w:r>
      <w:r w:rsidR="00756EAF"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 xml:space="preserve">Структура и штат </w:t>
      </w:r>
      <w:r w:rsidR="0087582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93368" w:rsidRPr="00A76694">
        <w:rPr>
          <w:rFonts w:ascii="Times New Roman" w:hAnsi="Times New Roman" w:cs="Times New Roman"/>
          <w:sz w:val="28"/>
          <w:szCs w:val="28"/>
          <w:lang w:eastAsia="ru-RU"/>
        </w:rPr>
        <w:t xml:space="preserve">линико – </w:t>
      </w:r>
      <w:r w:rsidR="00293368">
        <w:rPr>
          <w:rFonts w:ascii="Times New Roman" w:hAnsi="Times New Roman" w:cs="Times New Roman"/>
          <w:sz w:val="28"/>
          <w:szCs w:val="28"/>
        </w:rPr>
        <w:t xml:space="preserve">операционного 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отдела, составленные в соответствии с организационной структурой управления и количеством штатных единиц, утверждается  </w:t>
      </w:r>
      <w:r w:rsidR="00293368" w:rsidRPr="00BA5C04">
        <w:rPr>
          <w:rFonts w:ascii="Times New Roman" w:hAnsi="Times New Roman" w:cs="Times New Roman"/>
          <w:sz w:val="28"/>
          <w:szCs w:val="28"/>
        </w:rPr>
        <w:t>исполнительным директором.</w:t>
      </w:r>
    </w:p>
    <w:p w:rsidR="00E62582" w:rsidRPr="00E62582" w:rsidRDefault="00E62582" w:rsidP="00756EAF">
      <w:pPr>
        <w:tabs>
          <w:tab w:val="num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87582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93368" w:rsidRPr="00A76694">
        <w:rPr>
          <w:rFonts w:ascii="Times New Roman" w:hAnsi="Times New Roman" w:cs="Times New Roman"/>
          <w:sz w:val="28"/>
          <w:szCs w:val="28"/>
          <w:lang w:eastAsia="ru-RU"/>
        </w:rPr>
        <w:t xml:space="preserve">линико – </w:t>
      </w:r>
      <w:r w:rsidR="00293368">
        <w:rPr>
          <w:rFonts w:ascii="Times New Roman" w:hAnsi="Times New Roman" w:cs="Times New Roman"/>
          <w:sz w:val="28"/>
          <w:szCs w:val="28"/>
        </w:rPr>
        <w:t xml:space="preserve">операционного </w:t>
      </w:r>
      <w:r w:rsidRPr="00E62582">
        <w:rPr>
          <w:rFonts w:ascii="Times New Roman" w:hAnsi="Times New Roman" w:cs="Times New Roman"/>
          <w:sz w:val="28"/>
          <w:szCs w:val="28"/>
        </w:rPr>
        <w:t>отдела входят следующие должностные единицы, согласного штатного расписания:</w:t>
      </w:r>
    </w:p>
    <w:p w:rsidR="00E62582" w:rsidRDefault="00293368" w:rsidP="00293368">
      <w:pPr>
        <w:numPr>
          <w:ilvl w:val="0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7582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76694">
        <w:rPr>
          <w:rFonts w:ascii="Times New Roman" w:hAnsi="Times New Roman" w:cs="Times New Roman"/>
          <w:sz w:val="28"/>
          <w:szCs w:val="28"/>
          <w:lang w:eastAsia="ru-RU"/>
        </w:rPr>
        <w:t xml:space="preserve">линико – </w:t>
      </w:r>
      <w:r>
        <w:rPr>
          <w:rFonts w:ascii="Times New Roman" w:hAnsi="Times New Roman" w:cs="Times New Roman"/>
          <w:sz w:val="28"/>
          <w:szCs w:val="28"/>
        </w:rPr>
        <w:t xml:space="preserve">операционного отдела </w:t>
      </w:r>
      <w:r w:rsidR="00E62582" w:rsidRPr="00E62582">
        <w:rPr>
          <w:rFonts w:ascii="Times New Roman" w:hAnsi="Times New Roman" w:cs="Times New Roman"/>
          <w:sz w:val="28"/>
          <w:szCs w:val="28"/>
        </w:rPr>
        <w:t>– 1,0;</w:t>
      </w:r>
    </w:p>
    <w:p w:rsidR="00293368" w:rsidRPr="00E62582" w:rsidRDefault="008977B8" w:rsidP="00E62582">
      <w:pPr>
        <w:numPr>
          <w:ilvl w:val="0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по качеству – 3</w:t>
      </w:r>
      <w:r w:rsidR="00293368">
        <w:rPr>
          <w:rFonts w:ascii="Times New Roman" w:hAnsi="Times New Roman" w:cs="Times New Roman"/>
          <w:sz w:val="28"/>
          <w:szCs w:val="28"/>
        </w:rPr>
        <w:t>,0;</w:t>
      </w:r>
    </w:p>
    <w:p w:rsidR="00293368" w:rsidRDefault="00AC0D78" w:rsidP="00293368">
      <w:pPr>
        <w:numPr>
          <w:ilvl w:val="0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77B8">
        <w:rPr>
          <w:rFonts w:ascii="Times New Roman" w:hAnsi="Times New Roman" w:cs="Times New Roman"/>
          <w:sz w:val="28"/>
          <w:szCs w:val="28"/>
        </w:rPr>
        <w:t>рач – эпидемиолог – 1,0;</w:t>
      </w:r>
    </w:p>
    <w:p w:rsidR="008977B8" w:rsidRPr="00293368" w:rsidRDefault="008977B8" w:rsidP="00293368">
      <w:pPr>
        <w:numPr>
          <w:ilvl w:val="0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медсестра </w:t>
      </w:r>
      <w:r w:rsidRPr="00293368">
        <w:rPr>
          <w:rFonts w:ascii="Times New Roman" w:hAnsi="Times New Roman" w:cs="Times New Roman"/>
          <w:sz w:val="28"/>
          <w:szCs w:val="28"/>
        </w:rPr>
        <w:t>– 1,0.</w:t>
      </w:r>
    </w:p>
    <w:p w:rsidR="00E62582" w:rsidRDefault="00756EAF" w:rsidP="00E337D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</w:t>
      </w:r>
      <w:r w:rsidR="00E62582" w:rsidRPr="00F42D70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работниками отдела осуществляет </w:t>
      </w:r>
      <w:r w:rsidR="00F42D70" w:rsidRPr="00F42D7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42D70" w:rsidRPr="00F42D70">
        <w:rPr>
          <w:rFonts w:ascii="Times New Roman" w:hAnsi="Times New Roman" w:cs="Times New Roman"/>
          <w:sz w:val="28"/>
          <w:szCs w:val="28"/>
          <w:lang w:eastAsia="ru-RU"/>
        </w:rPr>
        <w:t xml:space="preserve">Клинико – </w:t>
      </w:r>
      <w:r w:rsidR="00F42D70" w:rsidRPr="00F42D70">
        <w:rPr>
          <w:rFonts w:ascii="Times New Roman" w:hAnsi="Times New Roman" w:cs="Times New Roman"/>
          <w:sz w:val="28"/>
          <w:szCs w:val="28"/>
        </w:rPr>
        <w:t>операционного</w:t>
      </w:r>
      <w:r w:rsidR="00F42D70" w:rsidRPr="00F42D70">
        <w:rPr>
          <w:rFonts w:ascii="Times New Roman" w:hAnsi="Times New Roman" w:cs="Times New Roman"/>
          <w:sz w:val="28"/>
          <w:szCs w:val="28"/>
          <w:lang w:eastAsia="ru-RU"/>
        </w:rPr>
        <w:t xml:space="preserve"> отдел</w:t>
      </w:r>
      <w:r w:rsidR="00F42D70" w:rsidRPr="00F42D70">
        <w:rPr>
          <w:rFonts w:ascii="Times New Roman" w:hAnsi="Times New Roman" w:cs="Times New Roman"/>
          <w:sz w:val="28"/>
          <w:szCs w:val="28"/>
        </w:rPr>
        <w:t xml:space="preserve">а </w:t>
      </w:r>
      <w:r w:rsidR="00E62582" w:rsidRPr="00F42D70">
        <w:rPr>
          <w:rFonts w:ascii="Times New Roman" w:hAnsi="Times New Roman" w:cs="Times New Roman"/>
          <w:sz w:val="28"/>
          <w:szCs w:val="28"/>
        </w:rPr>
        <w:t>в</w:t>
      </w:r>
      <w:r w:rsidR="00E62582" w:rsidRPr="00293368">
        <w:rPr>
          <w:rFonts w:ascii="Times New Roman" w:hAnsi="Times New Roman" w:cs="Times New Roman"/>
          <w:sz w:val="28"/>
          <w:szCs w:val="28"/>
        </w:rPr>
        <w:t xml:space="preserve"> соответствии с должностными инструкциями и настоящим Положением.</w:t>
      </w:r>
    </w:p>
    <w:p w:rsidR="00E337D3" w:rsidRPr="00E62582" w:rsidRDefault="00E337D3" w:rsidP="00E337D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337D3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964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6AED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BF6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582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E337D3" w:rsidRPr="00E62582" w:rsidRDefault="00E337D3" w:rsidP="00E337D3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82" w:rsidRPr="00E62582" w:rsidRDefault="00BF6AED" w:rsidP="005253A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76694">
        <w:rPr>
          <w:rFonts w:ascii="Times New Roman" w:hAnsi="Times New Roman" w:cs="Times New Roman"/>
          <w:sz w:val="28"/>
          <w:szCs w:val="28"/>
          <w:lang w:eastAsia="ru-RU"/>
        </w:rPr>
        <w:t xml:space="preserve">линико – </w:t>
      </w:r>
      <w:r>
        <w:rPr>
          <w:rFonts w:ascii="Times New Roman" w:hAnsi="Times New Roman" w:cs="Times New Roman"/>
          <w:sz w:val="28"/>
          <w:szCs w:val="28"/>
        </w:rPr>
        <w:t xml:space="preserve">операционный </w:t>
      </w:r>
      <w:r w:rsidRPr="00E62582">
        <w:rPr>
          <w:rFonts w:ascii="Times New Roman" w:hAnsi="Times New Roman" w:cs="Times New Roman"/>
          <w:sz w:val="28"/>
          <w:szCs w:val="28"/>
        </w:rPr>
        <w:t>отдел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E62582" w:rsidRPr="00E62582" w:rsidRDefault="00D171E9" w:rsidP="005253A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62582" w:rsidRPr="00E6258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06F">
        <w:rPr>
          <w:rFonts w:ascii="Times New Roman" w:hAnsi="Times New Roman" w:cs="Times New Roman"/>
          <w:sz w:val="28"/>
          <w:szCs w:val="28"/>
        </w:rPr>
        <w:t xml:space="preserve"> 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Требовать от соответствующих подразделений </w:t>
      </w:r>
      <w:r w:rsidR="0063541F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E62582" w:rsidRPr="00E62582">
        <w:rPr>
          <w:rFonts w:ascii="Times New Roman" w:hAnsi="Times New Roman" w:cs="Times New Roman"/>
          <w:sz w:val="28"/>
          <w:szCs w:val="28"/>
        </w:rPr>
        <w:t>представления материалов (</w:t>
      </w:r>
      <w:r w:rsidR="00AE6562">
        <w:rPr>
          <w:rFonts w:ascii="Times New Roman" w:hAnsi="Times New Roman" w:cs="Times New Roman"/>
          <w:sz w:val="28"/>
          <w:szCs w:val="28"/>
        </w:rPr>
        <w:t xml:space="preserve">ежеквартальных 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отчетов по </w:t>
      </w:r>
      <w:r w:rsidR="00AE6562">
        <w:rPr>
          <w:rFonts w:ascii="Times New Roman" w:hAnsi="Times New Roman" w:cs="Times New Roman"/>
          <w:sz w:val="28"/>
          <w:szCs w:val="28"/>
        </w:rPr>
        <w:t xml:space="preserve">индикаторам </w:t>
      </w:r>
      <w:r w:rsidR="00E62582" w:rsidRPr="00E62582">
        <w:rPr>
          <w:rFonts w:ascii="Times New Roman" w:hAnsi="Times New Roman" w:cs="Times New Roman"/>
          <w:sz w:val="28"/>
          <w:szCs w:val="28"/>
        </w:rPr>
        <w:t>и т.д.), необходимых для осуществления работы, входящей в компетенцию отдела.</w:t>
      </w:r>
    </w:p>
    <w:p w:rsidR="00E62582" w:rsidRPr="00E62582" w:rsidRDefault="00D171E9" w:rsidP="005253A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2582" w:rsidRPr="00E6258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 xml:space="preserve">Вносить предложения администрации </w:t>
      </w:r>
      <w:r w:rsidR="0063541F">
        <w:rPr>
          <w:rFonts w:ascii="Times New Roman" w:hAnsi="Times New Roman" w:cs="Times New Roman"/>
          <w:sz w:val="28"/>
          <w:szCs w:val="28"/>
        </w:rPr>
        <w:t>Компании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по вопросам деятельности отдела, организации и улучшению условий труда сотрудников отдела.</w:t>
      </w:r>
    </w:p>
    <w:p w:rsidR="00E62582" w:rsidRPr="00E62582" w:rsidRDefault="00D171E9" w:rsidP="005253A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2582" w:rsidRPr="00E6258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582" w:rsidRPr="00E62582">
        <w:rPr>
          <w:rFonts w:ascii="Times New Roman" w:hAnsi="Times New Roman" w:cs="Times New Roman"/>
          <w:sz w:val="28"/>
          <w:szCs w:val="28"/>
        </w:rPr>
        <w:tab/>
        <w:t xml:space="preserve">Осуществлять связь с </w:t>
      </w:r>
      <w:r w:rsidR="00875826">
        <w:rPr>
          <w:rFonts w:ascii="Times New Roman" w:hAnsi="Times New Roman" w:cs="Times New Roman"/>
          <w:sz w:val="28"/>
          <w:szCs w:val="28"/>
        </w:rPr>
        <w:t>внутренними подразделениями</w:t>
      </w:r>
      <w:r w:rsidR="00E62582" w:rsidRPr="00E62582">
        <w:rPr>
          <w:rFonts w:ascii="Times New Roman" w:hAnsi="Times New Roman" w:cs="Times New Roman"/>
          <w:sz w:val="28"/>
          <w:szCs w:val="28"/>
        </w:rPr>
        <w:t xml:space="preserve"> по вопросам качества медицинских услуг.</w:t>
      </w:r>
    </w:p>
    <w:p w:rsidR="00E62582" w:rsidRPr="00D171E9" w:rsidRDefault="00E62582" w:rsidP="005253AE">
      <w:pPr>
        <w:pStyle w:val="a5"/>
        <w:numPr>
          <w:ilvl w:val="1"/>
          <w:numId w:val="9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D171E9">
        <w:rPr>
          <w:sz w:val="28"/>
          <w:szCs w:val="28"/>
        </w:rPr>
        <w:t>Привлекать к работе для решения поставленных задач отдельных специалистов различного профиля.</w:t>
      </w:r>
    </w:p>
    <w:p w:rsidR="00E62582" w:rsidRPr="00D171E9" w:rsidRDefault="00D171E9" w:rsidP="005253AE">
      <w:pPr>
        <w:pStyle w:val="a5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E62582" w:rsidRPr="00D171E9">
        <w:rPr>
          <w:sz w:val="28"/>
          <w:szCs w:val="28"/>
        </w:rPr>
        <w:t>Вносить предложения по вопросам планирования текущей и перспективной деятельности</w:t>
      </w:r>
      <w:r w:rsidR="0063541F">
        <w:rPr>
          <w:sz w:val="28"/>
          <w:szCs w:val="28"/>
        </w:rPr>
        <w:t xml:space="preserve"> Компании</w:t>
      </w:r>
      <w:r w:rsidR="00E62582" w:rsidRPr="00D171E9">
        <w:rPr>
          <w:sz w:val="28"/>
          <w:szCs w:val="28"/>
        </w:rPr>
        <w:t>.</w:t>
      </w:r>
    </w:p>
    <w:p w:rsidR="00E62582" w:rsidRPr="00D171E9" w:rsidRDefault="00E62582" w:rsidP="00D171E9">
      <w:pPr>
        <w:pStyle w:val="a5"/>
        <w:numPr>
          <w:ilvl w:val="1"/>
          <w:numId w:val="1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D171E9">
        <w:rPr>
          <w:sz w:val="28"/>
          <w:szCs w:val="28"/>
        </w:rPr>
        <w:t xml:space="preserve">Вносить предложения по дифференцированной оплате труда сотрудников </w:t>
      </w:r>
      <w:r w:rsidR="00875826">
        <w:rPr>
          <w:sz w:val="28"/>
          <w:szCs w:val="28"/>
          <w:lang w:eastAsia="ru-RU"/>
        </w:rPr>
        <w:t>К</w:t>
      </w:r>
      <w:r w:rsidR="00875826" w:rsidRPr="005822C2">
        <w:rPr>
          <w:sz w:val="28"/>
          <w:szCs w:val="28"/>
          <w:lang w:eastAsia="ru-RU"/>
        </w:rPr>
        <w:t xml:space="preserve">линико – </w:t>
      </w:r>
      <w:r w:rsidR="00875826">
        <w:rPr>
          <w:sz w:val="28"/>
          <w:szCs w:val="28"/>
        </w:rPr>
        <w:t>операционного</w:t>
      </w:r>
      <w:r w:rsidR="00875826" w:rsidRPr="005822C2">
        <w:rPr>
          <w:sz w:val="28"/>
          <w:szCs w:val="28"/>
          <w:lang w:eastAsia="ru-RU"/>
        </w:rPr>
        <w:t xml:space="preserve"> отдел</w:t>
      </w:r>
      <w:r w:rsidR="00875826">
        <w:rPr>
          <w:sz w:val="28"/>
          <w:szCs w:val="28"/>
          <w:lang w:eastAsia="ru-RU"/>
        </w:rPr>
        <w:t>а</w:t>
      </w:r>
      <w:r w:rsidR="00875826" w:rsidRPr="005822C2">
        <w:rPr>
          <w:sz w:val="28"/>
          <w:szCs w:val="28"/>
          <w:lang w:eastAsia="ru-RU"/>
        </w:rPr>
        <w:t xml:space="preserve"> </w:t>
      </w:r>
      <w:r w:rsidRPr="00D171E9">
        <w:rPr>
          <w:sz w:val="28"/>
          <w:szCs w:val="28"/>
        </w:rPr>
        <w:t>на основании результатов их деятельности.</w:t>
      </w:r>
    </w:p>
    <w:p w:rsidR="00E62582" w:rsidRPr="00D171E9" w:rsidRDefault="00E62582" w:rsidP="00D171E9">
      <w:pPr>
        <w:pStyle w:val="a5"/>
        <w:numPr>
          <w:ilvl w:val="1"/>
          <w:numId w:val="1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D171E9">
        <w:rPr>
          <w:sz w:val="28"/>
          <w:szCs w:val="28"/>
        </w:rPr>
        <w:t xml:space="preserve">Постоянно повышать квалификацию сотрудников отдела. </w:t>
      </w:r>
    </w:p>
    <w:p w:rsidR="00E62582" w:rsidRPr="00E62582" w:rsidRDefault="00E62582" w:rsidP="00E62582">
      <w:pPr>
        <w:tabs>
          <w:tab w:val="left" w:pos="1276"/>
          <w:tab w:val="num" w:pos="2487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Pr="008B696C" w:rsidRDefault="00E62582" w:rsidP="008B696C">
      <w:pPr>
        <w:tabs>
          <w:tab w:val="left" w:pos="1276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82">
        <w:rPr>
          <w:rFonts w:ascii="Times New Roman" w:hAnsi="Times New Roman" w:cs="Times New Roman"/>
          <w:b/>
          <w:sz w:val="28"/>
          <w:szCs w:val="28"/>
        </w:rPr>
        <w:t>VI</w:t>
      </w:r>
      <w:r w:rsidR="005964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5C2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62582">
        <w:rPr>
          <w:rFonts w:ascii="Times New Roman" w:hAnsi="Times New Roman" w:cs="Times New Roman"/>
          <w:b/>
          <w:sz w:val="28"/>
          <w:szCs w:val="28"/>
        </w:rPr>
        <w:tab/>
      </w:r>
      <w:r w:rsidR="00D65C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2582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62582" w:rsidRPr="00E62582" w:rsidRDefault="00E62582" w:rsidP="00EC55A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>Отдел несет ответственность за:</w:t>
      </w:r>
    </w:p>
    <w:p w:rsidR="00E62582" w:rsidRDefault="00EC55A8" w:rsidP="00EC55A8">
      <w:pPr>
        <w:pStyle w:val="a5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2582" w:rsidRPr="00EC55A8">
        <w:rPr>
          <w:sz w:val="28"/>
          <w:szCs w:val="28"/>
        </w:rPr>
        <w:t>евыполнение работ, указанных в функц</w:t>
      </w:r>
      <w:r w:rsidR="00AE6562">
        <w:rPr>
          <w:sz w:val="28"/>
          <w:szCs w:val="28"/>
        </w:rPr>
        <w:t>иональных обязанностях отдела</w:t>
      </w:r>
      <w:r w:rsidR="00E62582" w:rsidRPr="00EC55A8">
        <w:rPr>
          <w:sz w:val="28"/>
          <w:szCs w:val="28"/>
        </w:rPr>
        <w:t>;</w:t>
      </w:r>
    </w:p>
    <w:p w:rsidR="00E62582" w:rsidRDefault="00EC55A8" w:rsidP="00EC55A8">
      <w:pPr>
        <w:pStyle w:val="a5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E62582" w:rsidRPr="00EC55A8">
        <w:rPr>
          <w:bCs/>
          <w:sz w:val="28"/>
          <w:szCs w:val="28"/>
        </w:rPr>
        <w:t xml:space="preserve">едостоверность аналитической и отчетной информации, </w:t>
      </w:r>
      <w:r w:rsidR="00AE6562">
        <w:rPr>
          <w:bCs/>
          <w:sz w:val="28"/>
          <w:szCs w:val="28"/>
        </w:rPr>
        <w:t>предоставляемой отделом</w:t>
      </w:r>
      <w:r w:rsidR="00E62582" w:rsidRPr="00EC55A8">
        <w:rPr>
          <w:bCs/>
          <w:sz w:val="28"/>
          <w:szCs w:val="28"/>
        </w:rPr>
        <w:t>;</w:t>
      </w:r>
      <w:r w:rsidR="00E62582" w:rsidRPr="00EC55A8">
        <w:rPr>
          <w:sz w:val="28"/>
          <w:szCs w:val="28"/>
        </w:rPr>
        <w:t xml:space="preserve"> </w:t>
      </w:r>
    </w:p>
    <w:p w:rsidR="00E62582" w:rsidRDefault="00EC55A8" w:rsidP="00EC55A8">
      <w:pPr>
        <w:pStyle w:val="a5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2582" w:rsidRPr="00EC55A8">
        <w:rPr>
          <w:sz w:val="28"/>
          <w:szCs w:val="28"/>
        </w:rPr>
        <w:t>есоблюдение трудовой дисциплины и внутреннего распорядка</w:t>
      </w:r>
      <w:r w:rsidR="0063541F">
        <w:rPr>
          <w:bCs/>
          <w:sz w:val="28"/>
          <w:szCs w:val="28"/>
        </w:rPr>
        <w:t xml:space="preserve"> Компании</w:t>
      </w:r>
      <w:r w:rsidR="00E62582" w:rsidRPr="00EC55A8">
        <w:rPr>
          <w:sz w:val="28"/>
          <w:szCs w:val="28"/>
        </w:rPr>
        <w:t>;</w:t>
      </w:r>
    </w:p>
    <w:p w:rsidR="00E62582" w:rsidRDefault="00EC55A8" w:rsidP="00EC55A8">
      <w:pPr>
        <w:pStyle w:val="a5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2582" w:rsidRPr="00EC55A8">
        <w:rPr>
          <w:sz w:val="28"/>
          <w:szCs w:val="28"/>
        </w:rPr>
        <w:t>евыполнение целевых, качественных показателей отдела;</w:t>
      </w:r>
    </w:p>
    <w:p w:rsidR="00E62582" w:rsidRPr="00EC55A8" w:rsidRDefault="00EC55A8" w:rsidP="00EC55A8">
      <w:pPr>
        <w:pStyle w:val="a5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62582" w:rsidRPr="00EC55A8">
        <w:rPr>
          <w:sz w:val="28"/>
          <w:szCs w:val="28"/>
        </w:rPr>
        <w:t>охранност</w:t>
      </w:r>
      <w:r w:rsidR="00AE6562">
        <w:rPr>
          <w:sz w:val="28"/>
          <w:szCs w:val="28"/>
        </w:rPr>
        <w:t>ь вверенного имущества отделу</w:t>
      </w:r>
      <w:r w:rsidR="00E62582" w:rsidRPr="00EC55A8">
        <w:rPr>
          <w:sz w:val="28"/>
          <w:szCs w:val="28"/>
        </w:rPr>
        <w:t>.</w:t>
      </w:r>
    </w:p>
    <w:p w:rsidR="00CB10DB" w:rsidRPr="00CB10DB" w:rsidRDefault="00E62582" w:rsidP="00CB10DB">
      <w:pPr>
        <w:tabs>
          <w:tab w:val="left" w:pos="127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>Ответственность каждого специалиста устанавливается должностными инструкциями.</w:t>
      </w:r>
    </w:p>
    <w:tbl>
      <w:tblPr>
        <w:tblStyle w:val="a4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B10DB" w:rsidRPr="0074222C" w:rsidTr="00663FBB">
        <w:trPr>
          <w:trHeight w:val="2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10DB" w:rsidRPr="0074222C" w:rsidRDefault="00C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22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CB10DB" w:rsidRPr="0074222C" w:rsidTr="00663FBB">
        <w:trPr>
          <w:trHeight w:val="8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DB" w:rsidRPr="004C6786" w:rsidRDefault="000B6AB1" w:rsidP="004C6786">
            <w:pPr>
              <w:pStyle w:val="a5"/>
              <w:numPr>
                <w:ilvl w:val="0"/>
                <w:numId w:val="13"/>
              </w:numPr>
              <w:textAlignment w:val="auto"/>
              <w:rPr>
                <w:sz w:val="28"/>
                <w:szCs w:val="28"/>
              </w:rPr>
            </w:pPr>
            <w:r w:rsidRPr="000B6AB1">
              <w:rPr>
                <w:sz w:val="28"/>
                <w:szCs w:val="28"/>
              </w:rPr>
              <w:t>Приказ Министра здравоохранения и социального развития Республики Казахстан от 27 марта 2015 года  № 173 «</w:t>
            </w:r>
            <w:r w:rsidRPr="000B6AB1">
              <w:rPr>
                <w:bCs/>
                <w:sz w:val="28"/>
                <w:szCs w:val="28"/>
              </w:rPr>
              <w:t>Об утверждении Правил организации и проведения внутренней и внешней экспертиз качества медицинских услуг»</w:t>
            </w:r>
            <w:r w:rsidRPr="000B6AB1">
              <w:rPr>
                <w:rStyle w:val="j21"/>
                <w:sz w:val="28"/>
                <w:szCs w:val="28"/>
              </w:rPr>
              <w:t>.</w:t>
            </w:r>
          </w:p>
        </w:tc>
      </w:tr>
    </w:tbl>
    <w:p w:rsidR="0074222C" w:rsidRPr="0074222C" w:rsidRDefault="0074222C" w:rsidP="00CB10DB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Style w:val="a4"/>
        <w:tblW w:w="9360" w:type="dxa"/>
        <w:tblInd w:w="108" w:type="dxa"/>
        <w:tblLook w:val="04A0" w:firstRow="1" w:lastRow="0" w:firstColumn="1" w:lastColumn="0" w:noHBand="0" w:noVBand="1"/>
      </w:tblPr>
      <w:tblGrid>
        <w:gridCol w:w="741"/>
        <w:gridCol w:w="1476"/>
        <w:gridCol w:w="1249"/>
        <w:gridCol w:w="5894"/>
      </w:tblGrid>
      <w:tr w:rsidR="000B6AB1" w:rsidRPr="0074222C" w:rsidTr="00663FBB">
        <w:trPr>
          <w:trHeight w:val="27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B6AB1" w:rsidRPr="000B6AB1" w:rsidRDefault="000B6AB1" w:rsidP="004B5A3C">
            <w:pPr>
              <w:tabs>
                <w:tab w:val="left" w:pos="1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A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0B6AB1" w:rsidRPr="0074222C" w:rsidTr="00663FB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B1" w:rsidRPr="000B6AB1" w:rsidRDefault="000B6AB1" w:rsidP="000B6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B1" w:rsidRPr="000B6AB1" w:rsidRDefault="000B6AB1" w:rsidP="000B6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1" w:rsidRPr="000B6AB1" w:rsidRDefault="000B6AB1" w:rsidP="000B6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B6AB1" w:rsidRPr="000B6AB1" w:rsidRDefault="000B6AB1" w:rsidP="000B6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B1" w:rsidRPr="000B6AB1" w:rsidRDefault="000B6AB1" w:rsidP="000B6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изменений</w:t>
            </w:r>
          </w:p>
        </w:tc>
      </w:tr>
      <w:tr w:rsidR="00CB10DB" w:rsidRPr="0074222C" w:rsidTr="00663FBB">
        <w:trPr>
          <w:trHeight w:val="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Pr="0074222C" w:rsidRDefault="0094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Pr="0074222C" w:rsidRDefault="0094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Pr="0074222C" w:rsidRDefault="0094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Pr="00574A78" w:rsidRDefault="00574A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4A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«Положение о Клинико – операционном отделе» введено впервые</w:t>
            </w:r>
          </w:p>
        </w:tc>
      </w:tr>
    </w:tbl>
    <w:p w:rsidR="007C1AB7" w:rsidRPr="006916D9" w:rsidRDefault="007C1AB7" w:rsidP="006916D9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AB1" w:rsidRDefault="000B6AB1" w:rsidP="001C0C9C">
      <w:pPr>
        <w:pStyle w:val="1"/>
        <w:spacing w:before="87"/>
        <w:ind w:left="816"/>
        <w:jc w:val="center"/>
        <w:rPr>
          <w:sz w:val="28"/>
          <w:szCs w:val="28"/>
        </w:rPr>
      </w:pPr>
    </w:p>
    <w:p w:rsidR="007C1AB7" w:rsidRDefault="007C1AB7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EC1353" w:rsidRDefault="00EC1353" w:rsidP="001C0C9C">
      <w:pPr>
        <w:rPr>
          <w:lang w:eastAsia="ru-RU"/>
        </w:rPr>
      </w:pPr>
    </w:p>
    <w:p w:rsidR="00944F93" w:rsidRDefault="00944F93" w:rsidP="001C0C9C">
      <w:pPr>
        <w:rPr>
          <w:lang w:eastAsia="ru-RU"/>
        </w:rPr>
      </w:pPr>
    </w:p>
    <w:p w:rsidR="00944F93" w:rsidRDefault="00944F93" w:rsidP="001C0C9C">
      <w:pPr>
        <w:rPr>
          <w:lang w:eastAsia="ru-RU"/>
        </w:rPr>
      </w:pPr>
    </w:p>
    <w:p w:rsidR="00944F93" w:rsidRDefault="00944F93" w:rsidP="001C0C9C">
      <w:pPr>
        <w:rPr>
          <w:lang w:eastAsia="ru-RU"/>
        </w:rPr>
      </w:pPr>
    </w:p>
    <w:p w:rsidR="00944F93" w:rsidRDefault="00944F93" w:rsidP="00944F93">
      <w:pPr>
        <w:pStyle w:val="1"/>
        <w:ind w:left="816"/>
        <w:jc w:val="center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lastRenderedPageBreak/>
        <w:t>Список ознакомления с документом</w:t>
      </w:r>
    </w:p>
    <w:p w:rsidR="001C0C9C" w:rsidRDefault="001C0C9C" w:rsidP="00944F93">
      <w:pPr>
        <w:pStyle w:val="a7"/>
        <w:spacing w:before="4"/>
        <w:ind w:left="0"/>
        <w:rPr>
          <w:b/>
          <w:sz w:val="1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478"/>
        <w:gridCol w:w="1779"/>
        <w:gridCol w:w="1208"/>
        <w:gridCol w:w="2229"/>
      </w:tblGrid>
      <w:tr w:rsidR="004D3E22" w:rsidRPr="006C112A" w:rsidTr="004D3E22">
        <w:tc>
          <w:tcPr>
            <w:tcW w:w="656" w:type="dxa"/>
          </w:tcPr>
          <w:p w:rsidR="004D3E22" w:rsidRPr="0039515F" w:rsidRDefault="004D3E22" w:rsidP="0047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4D3E22" w:rsidRPr="0039515F" w:rsidRDefault="004D3E22" w:rsidP="0047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5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4D3E22" w:rsidRPr="0039515F" w:rsidRDefault="004D3E22" w:rsidP="0047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5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4D3E22" w:rsidRPr="0039515F" w:rsidRDefault="004D3E22" w:rsidP="0047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5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4D3E22" w:rsidRPr="0039515F" w:rsidRDefault="004D3E22" w:rsidP="0047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5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  <w:tr w:rsidR="004D3E22" w:rsidRPr="00771697" w:rsidTr="004D3E22">
        <w:tc>
          <w:tcPr>
            <w:tcW w:w="656" w:type="dxa"/>
          </w:tcPr>
          <w:p w:rsidR="004D3E22" w:rsidRPr="00771697" w:rsidRDefault="004D3E22" w:rsidP="004D3E22">
            <w:pPr>
              <w:pStyle w:val="a5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4D3E22" w:rsidRPr="00771697" w:rsidRDefault="004D3E22" w:rsidP="00473787">
            <w:pPr>
              <w:spacing w:line="360" w:lineRule="auto"/>
              <w:rPr>
                <w:sz w:val="20"/>
              </w:rPr>
            </w:pPr>
          </w:p>
        </w:tc>
      </w:tr>
    </w:tbl>
    <w:p w:rsidR="001C0C9C" w:rsidRDefault="001C0C9C" w:rsidP="004D3E22">
      <w:pPr>
        <w:rPr>
          <w:rFonts w:ascii="Times New Roman" w:hAnsi="Times New Roman" w:cs="Times New Roman"/>
          <w:b/>
          <w:sz w:val="28"/>
          <w:szCs w:val="28"/>
        </w:rPr>
      </w:pPr>
    </w:p>
    <w:sectPr w:rsidR="001C0C9C" w:rsidSect="00663F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CF" w:rsidRDefault="005C46CF" w:rsidP="008B696C">
      <w:pPr>
        <w:spacing w:after="0" w:line="240" w:lineRule="auto"/>
      </w:pPr>
      <w:r>
        <w:separator/>
      </w:r>
    </w:p>
  </w:endnote>
  <w:endnote w:type="continuationSeparator" w:id="0">
    <w:p w:rsidR="005C46CF" w:rsidRDefault="005C46CF" w:rsidP="008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CF" w:rsidRDefault="005C46CF" w:rsidP="008B696C">
      <w:pPr>
        <w:spacing w:after="0" w:line="240" w:lineRule="auto"/>
      </w:pPr>
      <w:r>
        <w:separator/>
      </w:r>
    </w:p>
  </w:footnote>
  <w:footnote w:type="continuationSeparator" w:id="0">
    <w:p w:rsidR="005C46CF" w:rsidRDefault="005C46CF" w:rsidP="008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60" w:type="dxa"/>
      <w:tblInd w:w="108" w:type="dxa"/>
      <w:tblLook w:val="04A0" w:firstRow="1" w:lastRow="0" w:firstColumn="1" w:lastColumn="0" w:noHBand="0" w:noVBand="1"/>
    </w:tblPr>
    <w:tblGrid>
      <w:gridCol w:w="857"/>
      <w:gridCol w:w="1498"/>
      <w:gridCol w:w="525"/>
      <w:gridCol w:w="1382"/>
      <w:gridCol w:w="714"/>
      <w:gridCol w:w="1200"/>
      <w:gridCol w:w="895"/>
      <w:gridCol w:w="516"/>
      <w:gridCol w:w="879"/>
      <w:gridCol w:w="894"/>
    </w:tblGrid>
    <w:tr w:rsidR="00663FBB" w:rsidRPr="008B696C" w:rsidTr="00574A78"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8B696C">
            <w:rPr>
              <w:rFonts w:ascii="Times New Roman" w:eastAsia="Times New Roman" w:hAnsi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1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646093" w:rsidP="008B696C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en-GB"/>
            </w:rPr>
            <w:t>ПОЛОЖЕНИЕ</w:t>
          </w:r>
        </w:p>
      </w:tc>
      <w:tc>
        <w:tcPr>
          <w:tcW w:w="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8B696C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r w:rsidRPr="008B696C">
            <w:rPr>
              <w:rFonts w:ascii="Times New Roman" w:eastAsia="Times New Roman" w:hAnsi="Times New Roman"/>
              <w:sz w:val="20"/>
              <w:szCs w:val="20"/>
              <w:lang w:eastAsia="en-GB"/>
            </w:rPr>
            <w:t>ББН-</w:t>
          </w:r>
          <w:r w:rsidRPr="008B696C">
            <w:rPr>
              <w:rFonts w:ascii="Times New Roman" w:eastAsia="Times New Roman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8B696C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overflowPunct w:val="0"/>
            <w:autoSpaceDE w:val="0"/>
            <w:autoSpaceDN w:val="0"/>
            <w:adjustRightInd w:val="0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 w:rsidRPr="008B696C">
            <w:rPr>
              <w:rFonts w:ascii="Times New Roman" w:hAnsi="Times New Roman"/>
              <w:b/>
              <w:sz w:val="20"/>
              <w:szCs w:val="20"/>
              <w:lang w:eastAsia="en-GB"/>
            </w:rPr>
            <w:t>КАЧ-А1</w:t>
          </w:r>
          <w:r w:rsidR="00CD5115">
            <w:rPr>
              <w:rFonts w:ascii="Times New Roman" w:hAnsi="Times New Roman"/>
              <w:b/>
              <w:sz w:val="20"/>
              <w:szCs w:val="20"/>
              <w:lang w:eastAsia="en-GB"/>
            </w:rPr>
            <w:t>/</w:t>
          </w:r>
          <w:r w:rsidR="00915E7C">
            <w:rPr>
              <w:rFonts w:ascii="Times New Roman" w:hAnsi="Times New Roman"/>
              <w:b/>
              <w:sz w:val="20"/>
              <w:szCs w:val="20"/>
              <w:lang w:eastAsia="en-GB"/>
            </w:rPr>
            <w:t>1</w:t>
          </w:r>
        </w:p>
      </w:tc>
      <w:tc>
        <w:tcPr>
          <w:tcW w:w="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tabs>
              <w:tab w:val="center" w:pos="81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8B696C">
            <w:rPr>
              <w:rFonts w:ascii="Times New Roman" w:eastAsia="Times New Roman" w:hAnsi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944F93" w:rsidP="008B696C">
          <w:pPr>
            <w:tabs>
              <w:tab w:val="center" w:pos="81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en-GB"/>
            </w:rPr>
            <w:t>001</w:t>
          </w:r>
        </w:p>
      </w:tc>
      <w:tc>
        <w:tcPr>
          <w:tcW w:w="8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Times New Roman" w:eastAsia="Times New Roman" w:hAnsi="Times New Roman"/>
              <w:sz w:val="16"/>
              <w:szCs w:val="16"/>
              <w:lang w:eastAsia="en-GB"/>
            </w:rPr>
            <w:id w:val="1028150447"/>
            <w:docPartObj>
              <w:docPartGallery w:val="Page Numbers (Top of Page)"/>
              <w:docPartUnique/>
            </w:docPartObj>
          </w:sdtPr>
          <w:sdtEndPr/>
          <w:sdtContent>
            <w:p w:rsidR="00016BBC" w:rsidRPr="008B696C" w:rsidRDefault="00016BBC" w:rsidP="008B696C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016BBC" w:rsidRPr="008B696C" w:rsidRDefault="00016BBC" w:rsidP="008B696C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65749F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2</w:t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 xml:space="preserve"> из </w:t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NUMPAGES  </w:instrText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65749F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6</w:t>
              </w:r>
              <w:r w:rsidRPr="008B696C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</w:p>
          </w:sdtContent>
        </w:sdt>
      </w:tc>
      <w:tc>
        <w:tcPr>
          <w:tcW w:w="8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016BBC" w:rsidRPr="008B696C" w:rsidRDefault="00663FBB" w:rsidP="008B696C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38100</wp:posOffset>
                </wp:positionV>
                <wp:extent cx="482600" cy="698500"/>
                <wp:effectExtent l="0" t="0" r="0" b="6350"/>
                <wp:wrapNone/>
                <wp:docPr id="4" name="Рисунок 4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16BBC" w:rsidRPr="008B696C" w:rsidTr="00574A78">
      <w:trPr>
        <w:trHeight w:val="1005"/>
      </w:trPr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tabs>
              <w:tab w:val="center" w:pos="4677"/>
              <w:tab w:val="right" w:pos="12933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8B696C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6730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124758" w:rsidP="008B696C">
          <w:pPr>
            <w:autoSpaceDE w:val="0"/>
            <w:autoSpaceDN w:val="0"/>
            <w:adjustRightInd w:val="0"/>
            <w:rPr>
              <w:rFonts w:ascii="Times New Roman" w:hAnsi="Times New Roman"/>
              <w:b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ПОЛОЖЕНИЕ О КЛИНИКО-ОПЕРАЦИОННОМ ОТДЕЛЕ</w:t>
          </w:r>
        </w:p>
      </w:tc>
      <w:tc>
        <w:tcPr>
          <w:tcW w:w="8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</w:p>
      </w:tc>
      <w:tc>
        <w:tcPr>
          <w:tcW w:w="8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6BBC" w:rsidRPr="008B696C" w:rsidRDefault="00016BBC" w:rsidP="008B696C">
          <w:pPr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</w:p>
      </w:tc>
    </w:tr>
  </w:tbl>
  <w:p w:rsidR="008B696C" w:rsidRDefault="008B69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65E0"/>
    <w:multiLevelType w:val="hybridMultilevel"/>
    <w:tmpl w:val="0380BD6A"/>
    <w:lvl w:ilvl="0" w:tplc="FA80AE7C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9060E5"/>
    <w:multiLevelType w:val="hybridMultilevel"/>
    <w:tmpl w:val="EC5E9808"/>
    <w:lvl w:ilvl="0" w:tplc="9EB4D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E56AF1"/>
    <w:multiLevelType w:val="hybridMultilevel"/>
    <w:tmpl w:val="CCB6E1C2"/>
    <w:lvl w:ilvl="0" w:tplc="75942232">
      <w:start w:val="1"/>
      <w:numFmt w:val="decimal"/>
      <w:lvlText w:val="%1."/>
      <w:lvlJc w:val="left"/>
      <w:pPr>
        <w:ind w:left="118" w:hanging="732"/>
      </w:pPr>
      <w:rPr>
        <w:rFonts w:hint="default"/>
        <w:spacing w:val="0"/>
        <w:w w:val="100"/>
        <w:lang w:val="ru-RU" w:eastAsia="ru-RU" w:bidi="ru-RU"/>
      </w:rPr>
    </w:lvl>
    <w:lvl w:ilvl="1" w:tplc="33DA9E4E">
      <w:numFmt w:val="bullet"/>
      <w:lvlText w:val="•"/>
      <w:lvlJc w:val="left"/>
      <w:pPr>
        <w:ind w:left="3100" w:hanging="732"/>
      </w:pPr>
      <w:rPr>
        <w:rFonts w:hint="default"/>
        <w:lang w:val="ru-RU" w:eastAsia="ru-RU" w:bidi="ru-RU"/>
      </w:rPr>
    </w:lvl>
    <w:lvl w:ilvl="2" w:tplc="AD0C45A0">
      <w:numFmt w:val="bullet"/>
      <w:lvlText w:val="•"/>
      <w:lvlJc w:val="left"/>
      <w:pPr>
        <w:ind w:left="3280" w:hanging="732"/>
      </w:pPr>
      <w:rPr>
        <w:rFonts w:hint="default"/>
        <w:lang w:val="ru-RU" w:eastAsia="ru-RU" w:bidi="ru-RU"/>
      </w:rPr>
    </w:lvl>
    <w:lvl w:ilvl="3" w:tplc="8974A52C">
      <w:numFmt w:val="bullet"/>
      <w:lvlText w:val="•"/>
      <w:lvlJc w:val="left"/>
      <w:pPr>
        <w:ind w:left="3980" w:hanging="732"/>
      </w:pPr>
      <w:rPr>
        <w:rFonts w:hint="default"/>
        <w:lang w:val="ru-RU" w:eastAsia="ru-RU" w:bidi="ru-RU"/>
      </w:rPr>
    </w:lvl>
    <w:lvl w:ilvl="4" w:tplc="2248785E">
      <w:numFmt w:val="bullet"/>
      <w:lvlText w:val="•"/>
      <w:lvlJc w:val="left"/>
      <w:pPr>
        <w:ind w:left="4060" w:hanging="732"/>
      </w:pPr>
      <w:rPr>
        <w:rFonts w:hint="default"/>
        <w:lang w:val="ru-RU" w:eastAsia="ru-RU" w:bidi="ru-RU"/>
      </w:rPr>
    </w:lvl>
    <w:lvl w:ilvl="5" w:tplc="254E63FA">
      <w:numFmt w:val="bullet"/>
      <w:lvlText w:val="•"/>
      <w:lvlJc w:val="left"/>
      <w:pPr>
        <w:ind w:left="4200" w:hanging="732"/>
      </w:pPr>
      <w:rPr>
        <w:rFonts w:hint="default"/>
        <w:lang w:val="ru-RU" w:eastAsia="ru-RU" w:bidi="ru-RU"/>
      </w:rPr>
    </w:lvl>
    <w:lvl w:ilvl="6" w:tplc="D1647528">
      <w:numFmt w:val="bullet"/>
      <w:lvlText w:val="•"/>
      <w:lvlJc w:val="left"/>
      <w:pPr>
        <w:ind w:left="4240" w:hanging="732"/>
      </w:pPr>
      <w:rPr>
        <w:rFonts w:hint="default"/>
        <w:lang w:val="ru-RU" w:eastAsia="ru-RU" w:bidi="ru-RU"/>
      </w:rPr>
    </w:lvl>
    <w:lvl w:ilvl="7" w:tplc="F0709D84">
      <w:numFmt w:val="bullet"/>
      <w:lvlText w:val="•"/>
      <w:lvlJc w:val="left"/>
      <w:pPr>
        <w:ind w:left="5662" w:hanging="732"/>
      </w:pPr>
      <w:rPr>
        <w:rFonts w:hint="default"/>
        <w:lang w:val="ru-RU" w:eastAsia="ru-RU" w:bidi="ru-RU"/>
      </w:rPr>
    </w:lvl>
    <w:lvl w:ilvl="8" w:tplc="3B3CFBB4">
      <w:numFmt w:val="bullet"/>
      <w:lvlText w:val="•"/>
      <w:lvlJc w:val="left"/>
      <w:pPr>
        <w:ind w:left="7084" w:hanging="732"/>
      </w:pPr>
      <w:rPr>
        <w:rFonts w:hint="default"/>
        <w:lang w:val="ru-RU" w:eastAsia="ru-RU" w:bidi="ru-RU"/>
      </w:rPr>
    </w:lvl>
  </w:abstractNum>
  <w:abstractNum w:abstractNumId="4" w15:restartNumberingAfterBreak="0">
    <w:nsid w:val="3A114C68"/>
    <w:multiLevelType w:val="hybridMultilevel"/>
    <w:tmpl w:val="1360AEFE"/>
    <w:lvl w:ilvl="0" w:tplc="FA80AE7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0F0"/>
    <w:multiLevelType w:val="multilevel"/>
    <w:tmpl w:val="AC78F8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2701237"/>
    <w:multiLevelType w:val="multilevel"/>
    <w:tmpl w:val="A34655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86D6D"/>
    <w:multiLevelType w:val="multilevel"/>
    <w:tmpl w:val="68C4BF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AD14BCE"/>
    <w:multiLevelType w:val="multilevel"/>
    <w:tmpl w:val="B1E882AC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62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0" w15:restartNumberingAfterBreak="0">
    <w:nsid w:val="5C22524D"/>
    <w:multiLevelType w:val="multilevel"/>
    <w:tmpl w:val="0128C5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1B816F3"/>
    <w:multiLevelType w:val="multilevel"/>
    <w:tmpl w:val="595C82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2" w15:restartNumberingAfterBreak="0">
    <w:nsid w:val="76FA2FC8"/>
    <w:multiLevelType w:val="multilevel"/>
    <w:tmpl w:val="F69C57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FF7ECD"/>
    <w:multiLevelType w:val="multilevel"/>
    <w:tmpl w:val="81B8CF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19"/>
    <w:rsid w:val="0000084B"/>
    <w:rsid w:val="0000623E"/>
    <w:rsid w:val="00016BBC"/>
    <w:rsid w:val="00060D96"/>
    <w:rsid w:val="00064185"/>
    <w:rsid w:val="00070099"/>
    <w:rsid w:val="000B2F25"/>
    <w:rsid w:val="000B6AB1"/>
    <w:rsid w:val="000C0DDB"/>
    <w:rsid w:val="000F4A20"/>
    <w:rsid w:val="001005DB"/>
    <w:rsid w:val="0010411B"/>
    <w:rsid w:val="0010606F"/>
    <w:rsid w:val="00124758"/>
    <w:rsid w:val="00130DA0"/>
    <w:rsid w:val="00187EE2"/>
    <w:rsid w:val="00196EFD"/>
    <w:rsid w:val="001C0C9C"/>
    <w:rsid w:val="001E29C1"/>
    <w:rsid w:val="00227CC0"/>
    <w:rsid w:val="00232904"/>
    <w:rsid w:val="00257153"/>
    <w:rsid w:val="00264641"/>
    <w:rsid w:val="00265425"/>
    <w:rsid w:val="00275E87"/>
    <w:rsid w:val="00284D83"/>
    <w:rsid w:val="002906D1"/>
    <w:rsid w:val="00293368"/>
    <w:rsid w:val="002D3A66"/>
    <w:rsid w:val="002E01B6"/>
    <w:rsid w:val="00322D64"/>
    <w:rsid w:val="003300D7"/>
    <w:rsid w:val="003F0CCD"/>
    <w:rsid w:val="003F21C1"/>
    <w:rsid w:val="00402133"/>
    <w:rsid w:val="00440AE6"/>
    <w:rsid w:val="00454765"/>
    <w:rsid w:val="004769ED"/>
    <w:rsid w:val="00494469"/>
    <w:rsid w:val="004A18B7"/>
    <w:rsid w:val="004B5A3C"/>
    <w:rsid w:val="004C0231"/>
    <w:rsid w:val="004C6786"/>
    <w:rsid w:val="004D1D29"/>
    <w:rsid w:val="004D3E22"/>
    <w:rsid w:val="004D45D3"/>
    <w:rsid w:val="004D5C61"/>
    <w:rsid w:val="00504760"/>
    <w:rsid w:val="0051430A"/>
    <w:rsid w:val="005253AE"/>
    <w:rsid w:val="00543E2F"/>
    <w:rsid w:val="00543E3F"/>
    <w:rsid w:val="00574A78"/>
    <w:rsid w:val="00577DAC"/>
    <w:rsid w:val="005822C2"/>
    <w:rsid w:val="00586B27"/>
    <w:rsid w:val="00590528"/>
    <w:rsid w:val="0059205D"/>
    <w:rsid w:val="005964CF"/>
    <w:rsid w:val="005A480C"/>
    <w:rsid w:val="005B221E"/>
    <w:rsid w:val="005C46CF"/>
    <w:rsid w:val="005F319D"/>
    <w:rsid w:val="005F3356"/>
    <w:rsid w:val="00606CD4"/>
    <w:rsid w:val="006235FF"/>
    <w:rsid w:val="00624F66"/>
    <w:rsid w:val="0063541F"/>
    <w:rsid w:val="00646093"/>
    <w:rsid w:val="0065749F"/>
    <w:rsid w:val="00663FBB"/>
    <w:rsid w:val="006916D9"/>
    <w:rsid w:val="006E5D88"/>
    <w:rsid w:val="006E6D4E"/>
    <w:rsid w:val="00714B69"/>
    <w:rsid w:val="0074026C"/>
    <w:rsid w:val="0074222C"/>
    <w:rsid w:val="0074597E"/>
    <w:rsid w:val="007461B5"/>
    <w:rsid w:val="00753E58"/>
    <w:rsid w:val="00756EAF"/>
    <w:rsid w:val="007A2A59"/>
    <w:rsid w:val="007B0E92"/>
    <w:rsid w:val="007C0B7F"/>
    <w:rsid w:val="007C1AB7"/>
    <w:rsid w:val="007F036E"/>
    <w:rsid w:val="00821A58"/>
    <w:rsid w:val="00826DEC"/>
    <w:rsid w:val="0084294F"/>
    <w:rsid w:val="0085663C"/>
    <w:rsid w:val="00875826"/>
    <w:rsid w:val="008977B8"/>
    <w:rsid w:val="008B696C"/>
    <w:rsid w:val="008E4347"/>
    <w:rsid w:val="008F4741"/>
    <w:rsid w:val="00915E7C"/>
    <w:rsid w:val="00920B0F"/>
    <w:rsid w:val="00944F93"/>
    <w:rsid w:val="009627B1"/>
    <w:rsid w:val="00967742"/>
    <w:rsid w:val="009A0725"/>
    <w:rsid w:val="009A186C"/>
    <w:rsid w:val="009A7A56"/>
    <w:rsid w:val="009D67D1"/>
    <w:rsid w:val="009F7619"/>
    <w:rsid w:val="009F7BEA"/>
    <w:rsid w:val="00A06F2B"/>
    <w:rsid w:val="00A74A9A"/>
    <w:rsid w:val="00A76694"/>
    <w:rsid w:val="00AC0D78"/>
    <w:rsid w:val="00AE6562"/>
    <w:rsid w:val="00B060EB"/>
    <w:rsid w:val="00B61282"/>
    <w:rsid w:val="00B868C5"/>
    <w:rsid w:val="00BA5C04"/>
    <w:rsid w:val="00BC3227"/>
    <w:rsid w:val="00BE1E42"/>
    <w:rsid w:val="00BE2BAC"/>
    <w:rsid w:val="00BF6AED"/>
    <w:rsid w:val="00C25126"/>
    <w:rsid w:val="00C305BE"/>
    <w:rsid w:val="00C30A91"/>
    <w:rsid w:val="00C66F1D"/>
    <w:rsid w:val="00C762E6"/>
    <w:rsid w:val="00CB0019"/>
    <w:rsid w:val="00CB10DB"/>
    <w:rsid w:val="00CC48AB"/>
    <w:rsid w:val="00CD5115"/>
    <w:rsid w:val="00D0010C"/>
    <w:rsid w:val="00D00611"/>
    <w:rsid w:val="00D17118"/>
    <w:rsid w:val="00D171E9"/>
    <w:rsid w:val="00D2109E"/>
    <w:rsid w:val="00D6040C"/>
    <w:rsid w:val="00D65C21"/>
    <w:rsid w:val="00DC44F4"/>
    <w:rsid w:val="00DD10BD"/>
    <w:rsid w:val="00DD2D16"/>
    <w:rsid w:val="00E13A01"/>
    <w:rsid w:val="00E337D3"/>
    <w:rsid w:val="00E62582"/>
    <w:rsid w:val="00E671C8"/>
    <w:rsid w:val="00E972D8"/>
    <w:rsid w:val="00EB0237"/>
    <w:rsid w:val="00EC1353"/>
    <w:rsid w:val="00EC55A8"/>
    <w:rsid w:val="00EF7B39"/>
    <w:rsid w:val="00F15C53"/>
    <w:rsid w:val="00F42D70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7D1C1-26AF-4DC6-9785-3E12771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6F2B"/>
    <w:pPr>
      <w:widowControl w:val="0"/>
      <w:autoSpaceDE w:val="0"/>
      <w:autoSpaceDN w:val="0"/>
      <w:spacing w:after="0" w:line="240" w:lineRule="auto"/>
      <w:ind w:left="39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E87"/>
    <w:rPr>
      <w:b/>
      <w:bCs/>
    </w:rPr>
  </w:style>
  <w:style w:type="table" w:styleId="a4">
    <w:name w:val="Table Grid"/>
    <w:basedOn w:val="a1"/>
    <w:uiPriority w:val="59"/>
    <w:rsid w:val="0062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6235F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7">
    <w:name w:val="Body Text"/>
    <w:basedOn w:val="a"/>
    <w:link w:val="a8"/>
    <w:uiPriority w:val="1"/>
    <w:qFormat/>
    <w:rsid w:val="0026542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654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ody Text Indent"/>
    <w:basedOn w:val="a"/>
    <w:link w:val="aa"/>
    <w:uiPriority w:val="99"/>
    <w:semiHidden/>
    <w:unhideWhenUsed/>
    <w:rsid w:val="005822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22C2"/>
  </w:style>
  <w:style w:type="paragraph" w:customStyle="1" w:styleId="Normal1">
    <w:name w:val="Normal1"/>
    <w:rsid w:val="005822C2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06F2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s1">
    <w:name w:val="s1"/>
    <w:rsid w:val="009F761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1C0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1C0C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8B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696C"/>
  </w:style>
  <w:style w:type="paragraph" w:styleId="ad">
    <w:name w:val="footer"/>
    <w:basedOn w:val="a"/>
    <w:link w:val="ae"/>
    <w:uiPriority w:val="99"/>
    <w:unhideWhenUsed/>
    <w:rsid w:val="008B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696C"/>
  </w:style>
  <w:style w:type="table" w:customStyle="1" w:styleId="11">
    <w:name w:val="Сетка таблицы1"/>
    <w:basedOn w:val="a1"/>
    <w:next w:val="a4"/>
    <w:uiPriority w:val="59"/>
    <w:rsid w:val="008B69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CB10DB"/>
    <w:rPr>
      <w:color w:val="0000FF" w:themeColor="hyperlink"/>
      <w:u w:val="single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5"/>
    <w:uiPriority w:val="34"/>
    <w:locked/>
    <w:rsid w:val="000B6AB1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j21">
    <w:name w:val="j21"/>
    <w:basedOn w:val="a0"/>
    <w:rsid w:val="000B6AB1"/>
  </w:style>
  <w:style w:type="character" w:customStyle="1" w:styleId="shorttext">
    <w:name w:val="short_text"/>
    <w:basedOn w:val="a0"/>
    <w:rsid w:val="00944F93"/>
  </w:style>
  <w:style w:type="paragraph" w:styleId="af0">
    <w:name w:val="Balloon Text"/>
    <w:basedOn w:val="a"/>
    <w:link w:val="af1"/>
    <w:uiPriority w:val="99"/>
    <w:semiHidden/>
    <w:unhideWhenUsed/>
    <w:rsid w:val="0045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Dana</cp:lastModifiedBy>
  <cp:revision>123</cp:revision>
  <cp:lastPrinted>2019-10-02T04:49:00Z</cp:lastPrinted>
  <dcterms:created xsi:type="dcterms:W3CDTF">2018-07-25T11:01:00Z</dcterms:created>
  <dcterms:modified xsi:type="dcterms:W3CDTF">2019-10-02T05:32:00Z</dcterms:modified>
</cp:coreProperties>
</file>